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C23" w:rsidRPr="007E3C23" w:rsidRDefault="007E3C23" w:rsidP="007E3C23">
      <w:pPr>
        <w:pStyle w:val="sche22"/>
        <w:pBdr>
          <w:top w:val="single" w:sz="4" w:space="1" w:color="auto"/>
          <w:left w:val="single" w:sz="4" w:space="4" w:color="auto"/>
          <w:bottom w:val="single" w:sz="4" w:space="1" w:color="auto"/>
          <w:right w:val="single" w:sz="4" w:space="4" w:color="auto"/>
        </w:pBdr>
        <w:shd w:val="clear" w:color="auto" w:fill="C2D69B"/>
        <w:ind w:left="-426" w:right="-427"/>
        <w:jc w:val="center"/>
        <w:rPr>
          <w:rFonts w:ascii="Bookman Old Style" w:hAnsi="Bookman Old Style"/>
          <w:sz w:val="24"/>
          <w:szCs w:val="24"/>
          <w:lang w:val="it-IT"/>
        </w:rPr>
      </w:pPr>
      <w:r>
        <w:rPr>
          <w:rFonts w:ascii="Bell MT" w:hAnsi="Bell MT" w:cs="Bell MT"/>
          <w:b/>
          <w:bCs/>
          <w:i/>
          <w:sz w:val="24"/>
          <w:szCs w:val="24"/>
          <w:lang w:val="it-IT"/>
        </w:rPr>
        <w:t xml:space="preserve">MODELLO </w:t>
      </w:r>
      <w:r w:rsidRPr="00725286">
        <w:rPr>
          <w:rFonts w:ascii="Bell MT" w:hAnsi="Bell MT" w:cs="Bell MT"/>
          <w:b/>
          <w:bCs/>
          <w:i/>
          <w:sz w:val="32"/>
          <w:szCs w:val="32"/>
          <w:lang w:val="it-IT"/>
        </w:rPr>
        <w:t>1</w:t>
      </w:r>
      <w:r w:rsidRPr="007E3C23">
        <w:rPr>
          <w:rFonts w:ascii="Bell MT" w:hAnsi="Bell MT" w:cs="Bell MT"/>
          <w:b/>
          <w:bCs/>
          <w:i/>
          <w:sz w:val="24"/>
          <w:szCs w:val="24"/>
          <w:lang w:val="it-IT"/>
        </w:rPr>
        <w:t>A</w:t>
      </w:r>
      <w:r>
        <w:rPr>
          <w:rFonts w:ascii="Bell MT" w:hAnsi="Bell MT" w:cs="Bell MT"/>
          <w:b/>
          <w:bCs/>
          <w:i/>
          <w:sz w:val="24"/>
          <w:szCs w:val="24"/>
          <w:lang w:val="it-IT"/>
        </w:rPr>
        <w:t xml:space="preserve"> -</w:t>
      </w:r>
      <w:r>
        <w:rPr>
          <w:rFonts w:ascii="Bell MT" w:hAnsi="Bell MT" w:cs="Bell MT"/>
          <w:b/>
          <w:bCs/>
          <w:sz w:val="24"/>
          <w:szCs w:val="24"/>
          <w:lang w:val="it-IT"/>
        </w:rPr>
        <w:t>D</w:t>
      </w:r>
      <w:r w:rsidRPr="00725286">
        <w:rPr>
          <w:rFonts w:ascii="Bell MT" w:hAnsi="Bell MT" w:cs="Bell MT"/>
          <w:b/>
          <w:bCs/>
          <w:sz w:val="24"/>
          <w:szCs w:val="24"/>
          <w:lang w:val="it-IT"/>
        </w:rPr>
        <w:t>ICHIARAZIONE</w:t>
      </w:r>
      <w:r>
        <w:rPr>
          <w:rFonts w:ascii="Bell MT" w:hAnsi="Bell MT" w:cs="Bell MT"/>
          <w:b/>
          <w:bCs/>
          <w:sz w:val="24"/>
          <w:szCs w:val="24"/>
          <w:lang w:val="it-IT"/>
        </w:rPr>
        <w:t xml:space="preserve"> INSUSSISTENZA CAUSE DI ESCLUSIONE </w:t>
      </w:r>
      <w:r w:rsidRPr="007E3C23">
        <w:rPr>
          <w:rFonts w:ascii="Bell MT" w:hAnsi="Bell MT" w:cs="Bell MT"/>
          <w:bCs/>
          <w:sz w:val="22"/>
          <w:szCs w:val="22"/>
          <w:lang w:val="it-IT"/>
        </w:rPr>
        <w:t>(soggetti diversi)</w:t>
      </w:r>
    </w:p>
    <w:p w:rsidR="007E3C23" w:rsidRDefault="007E3C23" w:rsidP="007E3C23">
      <w:pPr>
        <w:spacing w:after="0" w:line="240" w:lineRule="auto"/>
        <w:jc w:val="right"/>
        <w:rPr>
          <w:rFonts w:ascii="Bookman Old Style" w:hAnsi="Bookman Old Style"/>
          <w:sz w:val="24"/>
          <w:szCs w:val="24"/>
        </w:rPr>
      </w:pPr>
    </w:p>
    <w:p w:rsidR="007E3C23" w:rsidRPr="00FD7725" w:rsidRDefault="007E3C23" w:rsidP="007E3C23">
      <w:pPr>
        <w:spacing w:after="0" w:line="240" w:lineRule="auto"/>
        <w:jc w:val="right"/>
        <w:rPr>
          <w:rFonts w:ascii="Arial Narrow" w:eastAsia="Calibri" w:hAnsi="Arial Narrow"/>
          <w:sz w:val="24"/>
          <w:szCs w:val="24"/>
        </w:rPr>
      </w:pPr>
      <w:r w:rsidRPr="00FD7725">
        <w:rPr>
          <w:rFonts w:ascii="Bookman Old Style" w:hAnsi="Bookman Old Style"/>
          <w:sz w:val="24"/>
          <w:szCs w:val="24"/>
        </w:rPr>
        <w:t xml:space="preserve">Spett.le             </w:t>
      </w:r>
      <w:r w:rsidRPr="00FD7725">
        <w:rPr>
          <w:rFonts w:ascii="Bookman Old Style" w:hAnsi="Bookman Old Style"/>
          <w:b/>
          <w:bCs/>
          <w:sz w:val="24"/>
          <w:szCs w:val="24"/>
        </w:rPr>
        <w:t xml:space="preserve">CENTRALE   UNICA   DI   COMMITTENZA </w:t>
      </w:r>
    </w:p>
    <w:p w:rsidR="007E3C23" w:rsidRPr="00FD7725" w:rsidRDefault="007E3C23" w:rsidP="007E3C23">
      <w:pPr>
        <w:spacing w:after="0" w:line="240" w:lineRule="auto"/>
        <w:jc w:val="right"/>
        <w:rPr>
          <w:rFonts w:ascii="Arial Narrow" w:eastAsia="Calibri" w:hAnsi="Arial Narrow"/>
          <w:sz w:val="24"/>
          <w:szCs w:val="24"/>
        </w:rPr>
      </w:pPr>
      <w:r w:rsidRPr="00FD7725">
        <w:rPr>
          <w:rFonts w:ascii="Bookman Old Style" w:hAnsi="Bookman Old Style"/>
          <w:b/>
          <w:bCs/>
          <w:sz w:val="24"/>
          <w:szCs w:val="24"/>
        </w:rPr>
        <w:t xml:space="preserve">c/o </w:t>
      </w:r>
      <w:r w:rsidRPr="00FD7725">
        <w:rPr>
          <w:rFonts w:ascii="Bookman Old Style" w:hAnsi="Bookman Old Style"/>
          <w:b/>
          <w:sz w:val="24"/>
          <w:szCs w:val="24"/>
        </w:rPr>
        <w:t>UNIONE DEI COMUNI DEL NORD SALENTO</w:t>
      </w:r>
    </w:p>
    <w:p w:rsidR="007E3C23" w:rsidRDefault="007E3C23" w:rsidP="007E3C23">
      <w:pPr>
        <w:spacing w:after="0" w:line="240" w:lineRule="auto"/>
        <w:ind w:left="2694"/>
        <w:jc w:val="right"/>
        <w:rPr>
          <w:rFonts w:ascii="Arial Narrow" w:eastAsia="Calibri" w:hAnsi="Arial Narrow"/>
        </w:rPr>
      </w:pPr>
      <w:r>
        <w:rPr>
          <w:rFonts w:ascii="Bookman Old Style" w:hAnsi="Bookman Old Style"/>
        </w:rPr>
        <w:t xml:space="preserve">Piazza Libertà n. 27 – Piano II° Comune di Campi Sal.na </w:t>
      </w:r>
    </w:p>
    <w:p w:rsidR="007E3C23" w:rsidRDefault="007E3C23" w:rsidP="007E3C23">
      <w:pPr>
        <w:spacing w:after="0" w:line="240" w:lineRule="auto"/>
        <w:ind w:left="2977" w:firstLine="737"/>
        <w:jc w:val="right"/>
        <w:rPr>
          <w:rFonts w:ascii="Bookman Old Style" w:eastAsia="Times New Roman" w:hAnsi="Bookman Old Style"/>
        </w:rPr>
      </w:pPr>
      <w:bookmarkStart w:id="0" w:name="_GoBack"/>
      <w:bookmarkEnd w:id="0"/>
      <w:r>
        <w:rPr>
          <w:rFonts w:ascii="Bookman Old Style" w:hAnsi="Bookman Old Style"/>
        </w:rPr>
        <w:t xml:space="preserve">                                    73012 </w:t>
      </w:r>
      <w:r>
        <w:rPr>
          <w:rFonts w:ascii="Bookman Old Style" w:hAnsi="Bookman Old Style"/>
          <w:b/>
          <w:bCs/>
        </w:rPr>
        <w:t>Campi Salentina</w:t>
      </w:r>
      <w:r>
        <w:rPr>
          <w:rFonts w:ascii="Bookman Old Style" w:hAnsi="Bookman Old Style"/>
        </w:rPr>
        <w:t xml:space="preserve"> (LE)</w:t>
      </w:r>
    </w:p>
    <w:p w:rsidR="007E3C23" w:rsidRPr="00395835" w:rsidRDefault="007E3C23" w:rsidP="007E3C23">
      <w:pPr>
        <w:spacing w:after="0" w:line="240" w:lineRule="auto"/>
        <w:ind w:left="3686" w:firstLine="737"/>
        <w:jc w:val="right"/>
        <w:rPr>
          <w:rFonts w:ascii="Bookman Old Style" w:hAnsi="Bookman Old Style"/>
          <w:sz w:val="20"/>
          <w:szCs w:val="20"/>
        </w:rPr>
      </w:pPr>
      <w:r w:rsidRPr="00395835">
        <w:rPr>
          <w:rFonts w:ascii="Bookman Old Style" w:hAnsi="Bookman Old Style"/>
          <w:sz w:val="20"/>
          <w:szCs w:val="20"/>
        </w:rPr>
        <w:tab/>
      </w:r>
    </w:p>
    <w:p w:rsidR="007E3C23" w:rsidRDefault="007E3C23" w:rsidP="007E3C23">
      <w:pPr>
        <w:spacing w:after="0" w:line="240" w:lineRule="auto"/>
        <w:ind w:left="3686" w:firstLine="737"/>
        <w:jc w:val="right"/>
        <w:rPr>
          <w:rFonts w:ascii="Bookman Old Style" w:hAnsi="Bookman Old Style"/>
        </w:rPr>
      </w:pPr>
      <w:r>
        <w:rPr>
          <w:rFonts w:ascii="Bookman Old Style" w:hAnsi="Bookman Old Style"/>
        </w:rPr>
        <w:t>Stazione appaltante</w:t>
      </w:r>
    </w:p>
    <w:p w:rsidR="007E3C23" w:rsidRPr="00FD7725" w:rsidRDefault="007E3C23" w:rsidP="007E3C23">
      <w:pPr>
        <w:widowControl w:val="0"/>
        <w:spacing w:after="0" w:line="240" w:lineRule="auto"/>
        <w:jc w:val="right"/>
        <w:rPr>
          <w:rFonts w:ascii="Bookman Old Style" w:hAnsi="Bookman Old Style" w:cs="Calibri,Bold"/>
          <w:b/>
          <w:bCs/>
          <w:sz w:val="24"/>
          <w:szCs w:val="24"/>
        </w:rPr>
      </w:pPr>
      <w:r w:rsidRPr="00FD7725">
        <w:rPr>
          <w:rFonts w:ascii="Bookman Old Style" w:hAnsi="Bookman Old Style"/>
          <w:b/>
          <w:sz w:val="24"/>
          <w:szCs w:val="24"/>
        </w:rPr>
        <w:t>COMUNE  DI  TREPUZZI (LE)</w:t>
      </w:r>
    </w:p>
    <w:p w:rsidR="007E3C23" w:rsidRPr="00395835" w:rsidRDefault="007E3C23" w:rsidP="007E3C23">
      <w:pPr>
        <w:widowControl w:val="0"/>
        <w:spacing w:after="0" w:line="240" w:lineRule="auto"/>
        <w:jc w:val="right"/>
        <w:rPr>
          <w:rFonts w:ascii="Times New Roman" w:hAnsi="Times New Roman"/>
          <w:sz w:val="20"/>
          <w:szCs w:val="20"/>
          <w:lang w:eastAsia="zh-CN"/>
        </w:rPr>
      </w:pPr>
    </w:p>
    <w:p w:rsidR="007E3C23" w:rsidRDefault="007E3C23" w:rsidP="007E3C23">
      <w:pPr>
        <w:widowControl w:val="0"/>
        <w:pBdr>
          <w:top w:val="single" w:sz="4" w:space="1" w:color="auto"/>
          <w:left w:val="single" w:sz="4" w:space="4" w:color="auto"/>
          <w:bottom w:val="single" w:sz="4" w:space="1" w:color="auto"/>
          <w:right w:val="single" w:sz="4" w:space="4" w:color="auto"/>
        </w:pBdr>
        <w:spacing w:after="0" w:line="240" w:lineRule="auto"/>
        <w:jc w:val="both"/>
        <w:rPr>
          <w:rFonts w:ascii="Bookman Old Style" w:hAnsi="Bookman Old Style" w:cs="Calibri,Bold"/>
          <w:b/>
          <w:bCs/>
        </w:rPr>
      </w:pPr>
      <w:r w:rsidRPr="00D757C0">
        <w:rPr>
          <w:rFonts w:ascii="Bookman Old Style" w:hAnsi="Bookman Old Style"/>
          <w:b/>
          <w:sz w:val="20"/>
          <w:szCs w:val="20"/>
        </w:rPr>
        <w:t>PROCEDURA APERTA PER L’AFFIDAMENTO IN CONCESSIONE DELLA PISCINA COMUNALE DI TREPUZZI CON INTERVENTI DI MANUTENZIONE STRAORDINARIA DEGLI IMPIANTI TECNOLOGICI ED ANNESSE OPERE EDILI A CARICO DEL CONCESSIONARIO, INCLUSA LA PROGETTAZIONE ESECUTIVA</w:t>
      </w:r>
      <w:r>
        <w:rPr>
          <w:rFonts w:ascii="Bookman Old Style" w:hAnsi="Bookman Old Style"/>
          <w:b/>
          <w:sz w:val="20"/>
          <w:szCs w:val="20"/>
        </w:rPr>
        <w:t xml:space="preserve">.    </w:t>
      </w:r>
      <w:r>
        <w:rPr>
          <w:rFonts w:ascii="Bookman Old Style" w:hAnsi="Bookman Old Style" w:cs="Calibri,Bold"/>
          <w:b/>
          <w:bCs/>
        </w:rPr>
        <w:t>CUP: C64H16003290004 -  CIG : 7207122139</w:t>
      </w:r>
    </w:p>
    <w:p w:rsidR="00901C5B" w:rsidRPr="007E3C23" w:rsidRDefault="00901C5B" w:rsidP="00901C5B">
      <w:pPr>
        <w:autoSpaceDE w:val="0"/>
        <w:autoSpaceDN w:val="0"/>
        <w:adjustRightInd w:val="0"/>
        <w:spacing w:after="120" w:line="240" w:lineRule="auto"/>
        <w:rPr>
          <w:rFonts w:ascii="Bookman Old Style" w:hAnsi="Bookman Old Style" w:cs="Calibri,Bold"/>
          <w:b/>
          <w:bCs/>
          <w:sz w:val="16"/>
          <w:szCs w:val="16"/>
        </w:rPr>
      </w:pPr>
    </w:p>
    <w:p w:rsidR="005D2B4F" w:rsidRDefault="005D2B4F" w:rsidP="005D2B4F">
      <w:pPr>
        <w:spacing w:after="0"/>
        <w:jc w:val="center"/>
        <w:rPr>
          <w:rFonts w:ascii="Bookman Old Style" w:hAnsi="Bookman Old Style" w:cs="Calibri,Bold"/>
          <w:b/>
          <w:bCs/>
        </w:rPr>
      </w:pPr>
      <w:r w:rsidRPr="00687010">
        <w:rPr>
          <w:rFonts w:ascii="Bookman Old Style" w:hAnsi="Bookman Old Style" w:cs="Calibri,Bold"/>
          <w:b/>
          <w:bCs/>
        </w:rPr>
        <w:t xml:space="preserve">DICHIARAZIONE </w:t>
      </w:r>
      <w:r w:rsidR="00FB08E0">
        <w:rPr>
          <w:rFonts w:ascii="Bookman Old Style" w:hAnsi="Bookman Old Style" w:cs="Calibri,Bold"/>
          <w:b/>
          <w:bCs/>
        </w:rPr>
        <w:t>INSUSSISTENZA</w:t>
      </w:r>
      <w:r w:rsidRPr="00687010">
        <w:rPr>
          <w:rFonts w:ascii="Bookman Old Style" w:hAnsi="Bookman Old Style" w:cs="Calibri,Bold"/>
          <w:b/>
          <w:bCs/>
        </w:rPr>
        <w:t xml:space="preserve"> CAUSE D’ESCLUSIONE</w:t>
      </w:r>
    </w:p>
    <w:p w:rsidR="00687010" w:rsidRPr="00687010" w:rsidRDefault="005D2B4F" w:rsidP="005D2B4F">
      <w:pPr>
        <w:jc w:val="both"/>
        <w:rPr>
          <w:rFonts w:ascii="Bookman Old Style" w:hAnsi="Bookman Old Style" w:cs="Calibri,Bold"/>
          <w:b/>
          <w:bCs/>
        </w:rPr>
      </w:pPr>
      <w:r w:rsidRPr="00687010">
        <w:rPr>
          <w:rFonts w:ascii="Bookman Old Style" w:hAnsi="Bookman Old Style" w:cs="Calibri,Bold"/>
          <w:b/>
          <w:bCs/>
        </w:rPr>
        <w:t xml:space="preserve">dalle gare d’appalto di cui all’art.80 del </w:t>
      </w:r>
      <w:proofErr w:type="spellStart"/>
      <w:r w:rsidR="007E3C23">
        <w:rPr>
          <w:rFonts w:ascii="Bookman Old Style" w:hAnsi="Bookman Old Style" w:cs="Calibri,Bold"/>
          <w:b/>
          <w:bCs/>
        </w:rPr>
        <w:t>D</w:t>
      </w:r>
      <w:r w:rsidRPr="00687010">
        <w:rPr>
          <w:rFonts w:ascii="Bookman Old Style" w:hAnsi="Bookman Old Style" w:cs="Calibri,Bold"/>
          <w:b/>
          <w:bCs/>
        </w:rPr>
        <w:t>.</w:t>
      </w:r>
      <w:r w:rsidR="007E3C23">
        <w:rPr>
          <w:rFonts w:ascii="Bookman Old Style" w:hAnsi="Bookman Old Style" w:cs="Calibri,Bold"/>
          <w:b/>
          <w:bCs/>
        </w:rPr>
        <w:t>L</w:t>
      </w:r>
      <w:r w:rsidRPr="00687010">
        <w:rPr>
          <w:rFonts w:ascii="Bookman Old Style" w:hAnsi="Bookman Old Style" w:cs="Calibri,Bold"/>
          <w:b/>
          <w:bCs/>
        </w:rPr>
        <w:t>gs</w:t>
      </w:r>
      <w:proofErr w:type="spellEnd"/>
      <w:r w:rsidRPr="00687010">
        <w:rPr>
          <w:rFonts w:ascii="Bookman Old Style" w:hAnsi="Bookman Old Style" w:cs="Calibri,Bold"/>
          <w:b/>
          <w:bCs/>
        </w:rPr>
        <w:t xml:space="preserve"> n.50/2016</w:t>
      </w:r>
      <w:r w:rsidR="007E3C23">
        <w:rPr>
          <w:rFonts w:ascii="Bookman Old Style" w:hAnsi="Bookman Old Style" w:cs="Calibri,Bold"/>
          <w:b/>
          <w:bCs/>
        </w:rPr>
        <w:t xml:space="preserve"> e </w:t>
      </w:r>
      <w:proofErr w:type="spellStart"/>
      <w:r w:rsidR="007E3C23">
        <w:rPr>
          <w:rFonts w:ascii="Bookman Old Style" w:hAnsi="Bookman Old Style" w:cs="Calibri,Bold"/>
          <w:b/>
          <w:bCs/>
        </w:rPr>
        <w:t>ss.mm.ii.</w:t>
      </w:r>
      <w:proofErr w:type="spellEnd"/>
      <w:r w:rsidRPr="00687010">
        <w:rPr>
          <w:rFonts w:ascii="Bookman Old Style" w:hAnsi="Bookman Old Style" w:cs="Calibri,Bold"/>
          <w:b/>
          <w:bCs/>
        </w:rPr>
        <w:t xml:space="preserve"> da compilars</w:t>
      </w:r>
      <w:r w:rsidR="00687010" w:rsidRPr="00687010">
        <w:rPr>
          <w:rFonts w:ascii="Bookman Old Style" w:hAnsi="Bookman Old Style" w:cs="Calibri,Bold"/>
          <w:b/>
          <w:bCs/>
        </w:rPr>
        <w:t xml:space="preserve">i da parte di ciascuno dei soggetti individuati all’art 80, comma 3 del D. </w:t>
      </w:r>
      <w:proofErr w:type="spellStart"/>
      <w:r w:rsidR="00687010" w:rsidRPr="00687010">
        <w:rPr>
          <w:rFonts w:ascii="Bookman Old Style" w:hAnsi="Bookman Old Style" w:cs="Calibri,Bold"/>
          <w:b/>
          <w:bCs/>
        </w:rPr>
        <w:t>Lgs</w:t>
      </w:r>
      <w:proofErr w:type="spellEnd"/>
      <w:r w:rsidR="00687010" w:rsidRPr="00687010">
        <w:rPr>
          <w:rFonts w:ascii="Bookman Old Style" w:hAnsi="Bookman Old Style" w:cs="Calibri,Bold"/>
          <w:b/>
          <w:bCs/>
        </w:rPr>
        <w:t>. 50/2016</w:t>
      </w:r>
      <w:r w:rsidR="007E3C23">
        <w:rPr>
          <w:rFonts w:ascii="Bookman Old Style" w:hAnsi="Bookman Old Style" w:cs="Calibri,Bold"/>
          <w:b/>
          <w:bCs/>
        </w:rPr>
        <w:t xml:space="preserve"> e </w:t>
      </w:r>
      <w:proofErr w:type="spellStart"/>
      <w:r w:rsidR="007E3C23">
        <w:rPr>
          <w:rFonts w:ascii="Bookman Old Style" w:hAnsi="Bookman Old Style" w:cs="Calibri,Bold"/>
          <w:b/>
          <w:bCs/>
        </w:rPr>
        <w:t>ss.mm.ii.</w:t>
      </w:r>
      <w:proofErr w:type="spellEnd"/>
      <w:r w:rsidR="00687010" w:rsidRPr="00687010">
        <w:rPr>
          <w:rFonts w:ascii="Bookman Old Style" w:hAnsi="Bookman Old Style" w:cs="Calibri,Bold"/>
          <w:b/>
          <w:bCs/>
        </w:rPr>
        <w:t xml:space="preserve"> non firmatari del Modello 1 – Istanza.</w:t>
      </w:r>
    </w:p>
    <w:p w:rsidR="00687010" w:rsidRDefault="00687010" w:rsidP="00687010">
      <w:pPr>
        <w:jc w:val="both"/>
        <w:rPr>
          <w:rFonts w:ascii="Bookman Old Style" w:hAnsi="Bookman Old Style" w:cs="Calibri,Bold"/>
          <w:bCs/>
        </w:rPr>
      </w:pPr>
    </w:p>
    <w:p w:rsidR="00687010" w:rsidRDefault="00687010" w:rsidP="00687010">
      <w:pPr>
        <w:spacing w:after="0" w:line="480" w:lineRule="auto"/>
        <w:jc w:val="both"/>
        <w:rPr>
          <w:rFonts w:ascii="Bookman Old Style" w:eastAsia="Times New Roman" w:hAnsi="Bookman Old Style" w:cs="Times New Roman"/>
          <w:sz w:val="20"/>
        </w:rPr>
      </w:pPr>
      <w:r>
        <w:rPr>
          <w:rFonts w:ascii="Bookman Old Style" w:eastAsia="Times New Roman" w:hAnsi="Bookman Old Style" w:cs="Times New Roman"/>
          <w:sz w:val="20"/>
        </w:rPr>
        <w:t>La/Il sotto</w:t>
      </w:r>
      <w:r w:rsidRPr="0093033D">
        <w:rPr>
          <w:rFonts w:ascii="Bookman Old Style" w:eastAsia="Times New Roman" w:hAnsi="Bookman Old Style" w:cs="Times New Roman"/>
          <w:sz w:val="20"/>
        </w:rPr>
        <w:t>scritt</w:t>
      </w:r>
      <w:r>
        <w:rPr>
          <w:rFonts w:ascii="Bookman Old Style" w:eastAsia="Times New Roman" w:hAnsi="Bookman Old Style" w:cs="Times New Roman"/>
          <w:sz w:val="20"/>
        </w:rPr>
        <w:t xml:space="preserve">a/o </w:t>
      </w:r>
      <w:r w:rsidRPr="0093033D">
        <w:rPr>
          <w:rFonts w:ascii="Bookman Old Style" w:eastAsia="Times New Roman" w:hAnsi="Bookman Old Style" w:cs="Times New Roman"/>
          <w:sz w:val="20"/>
        </w:rPr>
        <w:t>........................................................................................</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 xml:space="preserve"> nat</w:t>
      </w:r>
      <w:r>
        <w:rPr>
          <w:rFonts w:ascii="Bookman Old Style" w:eastAsia="Times New Roman" w:hAnsi="Bookman Old Style" w:cs="Times New Roman"/>
          <w:sz w:val="20"/>
        </w:rPr>
        <w:t>a/</w:t>
      </w:r>
      <w:r w:rsidRPr="0093033D">
        <w:rPr>
          <w:rFonts w:ascii="Bookman Old Style" w:eastAsia="Times New Roman" w:hAnsi="Bookman Old Style" w:cs="Times New Roman"/>
          <w:sz w:val="20"/>
        </w:rPr>
        <w:t xml:space="preserve">o a </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 xml:space="preserve">...... il </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w:t>
      </w:r>
      <w:r>
        <w:rPr>
          <w:rFonts w:ascii="Bookman Old Style" w:eastAsia="Times New Roman" w:hAnsi="Bookman Old Style" w:cs="Times New Roman"/>
          <w:sz w:val="20"/>
        </w:rPr>
        <w:t>...</w:t>
      </w:r>
      <w:r w:rsidRPr="0093033D">
        <w:rPr>
          <w:rFonts w:ascii="Bookman Old Style" w:eastAsia="Times New Roman" w:hAnsi="Bookman Old Style" w:cs="Times New Roman"/>
          <w:sz w:val="20"/>
        </w:rPr>
        <w:t>..................</w:t>
      </w:r>
      <w:r>
        <w:rPr>
          <w:rFonts w:ascii="Bookman Old Style" w:eastAsia="Times New Roman" w:hAnsi="Bookman Old Style" w:cs="Times New Roman"/>
          <w:sz w:val="20"/>
        </w:rPr>
        <w:t xml:space="preserve">, Cod. </w:t>
      </w:r>
      <w:proofErr w:type="spellStart"/>
      <w:r>
        <w:rPr>
          <w:rFonts w:ascii="Bookman Old Style" w:eastAsia="Times New Roman" w:hAnsi="Bookman Old Style" w:cs="Times New Roman"/>
          <w:sz w:val="20"/>
        </w:rPr>
        <w:t>Fisc</w:t>
      </w:r>
      <w:proofErr w:type="spellEnd"/>
      <w:r>
        <w:rPr>
          <w:rFonts w:ascii="Bookman Old Style" w:eastAsia="Times New Roman" w:hAnsi="Bookman Old Style" w:cs="Times New Roman"/>
          <w:sz w:val="20"/>
        </w:rPr>
        <w:t>. ………………………………………., residente in ………..….…………………………………. (…..) alla via/piazza …………………………………………..……………………………………..…………</w:t>
      </w:r>
      <w:r w:rsidR="00791592">
        <w:rPr>
          <w:rFonts w:ascii="Bookman Old Style" w:eastAsia="Times New Roman" w:hAnsi="Bookman Old Style" w:cs="Times New Roman"/>
          <w:sz w:val="20"/>
        </w:rPr>
        <w:t>..</w:t>
      </w:r>
      <w:r>
        <w:rPr>
          <w:rFonts w:ascii="Bookman Old Style" w:eastAsia="Times New Roman" w:hAnsi="Bookman Old Style" w:cs="Times New Roman"/>
          <w:sz w:val="20"/>
        </w:rPr>
        <w:t>…………..</w:t>
      </w:r>
    </w:p>
    <w:p w:rsidR="00687010" w:rsidRPr="00687010" w:rsidRDefault="00687010" w:rsidP="00687010">
      <w:pPr>
        <w:jc w:val="both"/>
        <w:rPr>
          <w:rFonts w:ascii="Bookman Old Style" w:hAnsi="Bookman Old Style" w:cs="Calibri,Bold"/>
          <w:bCs/>
          <w:sz w:val="20"/>
          <w:szCs w:val="20"/>
        </w:rPr>
      </w:pPr>
      <w:r w:rsidRPr="00687010">
        <w:rPr>
          <w:rFonts w:ascii="Bookman Old Style" w:hAnsi="Bookman Old Style" w:cs="Calibri,Bold"/>
          <w:bCs/>
          <w:sz w:val="20"/>
          <w:szCs w:val="20"/>
        </w:rPr>
        <w:t>nella sua qualità di (*)…………………………………………………..…………………………………</w:t>
      </w:r>
      <w:r w:rsidR="00791592">
        <w:rPr>
          <w:rFonts w:ascii="Bookman Old Style" w:hAnsi="Bookman Old Style" w:cs="Calibri,Bold"/>
          <w:bCs/>
          <w:sz w:val="20"/>
          <w:szCs w:val="20"/>
        </w:rPr>
        <w:t>…………..</w:t>
      </w:r>
    </w:p>
    <w:p w:rsidR="00687010" w:rsidRPr="00687010" w:rsidRDefault="00687010" w:rsidP="00687010">
      <w:pPr>
        <w:jc w:val="both"/>
        <w:rPr>
          <w:rFonts w:ascii="Bookman Old Style" w:hAnsi="Bookman Old Style" w:cs="Calibri,Bold"/>
          <w:bCs/>
          <w:sz w:val="20"/>
          <w:szCs w:val="20"/>
        </w:rPr>
      </w:pPr>
      <w:r w:rsidRPr="00687010">
        <w:rPr>
          <w:rFonts w:ascii="Bookman Old Style" w:hAnsi="Bookman Old Style" w:cs="Calibri,Bold"/>
          <w:bCs/>
          <w:sz w:val="20"/>
          <w:szCs w:val="20"/>
        </w:rPr>
        <w:t>Ai sensi degli artt. 46 e 47 del DPR 28/12/2000 n.445, consapevole delle sanzioni penali, nel caso di dichiarazioni non veritiere, di formazione o uso di atti falsi;</w:t>
      </w:r>
    </w:p>
    <w:p w:rsidR="00687010" w:rsidRPr="00687010" w:rsidRDefault="00687010" w:rsidP="00687010">
      <w:pPr>
        <w:jc w:val="center"/>
        <w:rPr>
          <w:rFonts w:ascii="Bookman Old Style" w:hAnsi="Bookman Old Style" w:cs="Calibri,Bold"/>
          <w:b/>
          <w:bCs/>
          <w:sz w:val="20"/>
          <w:szCs w:val="20"/>
        </w:rPr>
      </w:pPr>
      <w:r w:rsidRPr="00687010">
        <w:rPr>
          <w:rFonts w:ascii="Bookman Old Style" w:hAnsi="Bookman Old Style" w:cs="Calibri,Bold"/>
          <w:b/>
          <w:bCs/>
          <w:sz w:val="20"/>
          <w:szCs w:val="20"/>
        </w:rPr>
        <w:t>dichiara sotto la propria responsabilità quanto segue</w:t>
      </w:r>
    </w:p>
    <w:p w:rsidR="00687010" w:rsidRDefault="00687010" w:rsidP="00687010">
      <w:pPr>
        <w:pStyle w:val="Paragrafoelenco"/>
        <w:numPr>
          <w:ilvl w:val="0"/>
          <w:numId w:val="1"/>
        </w:numPr>
        <w:ind w:left="426" w:hanging="426"/>
        <w:jc w:val="both"/>
        <w:rPr>
          <w:rFonts w:ascii="Bookman Old Style" w:hAnsi="Bookman Old Style" w:cs="Calibri,Bold"/>
          <w:bCs/>
          <w:sz w:val="20"/>
          <w:szCs w:val="20"/>
        </w:rPr>
      </w:pPr>
      <w:r w:rsidRPr="00687010">
        <w:rPr>
          <w:rFonts w:ascii="Bookman Old Style" w:hAnsi="Bookman Old Style" w:cs="Calibri,Bold"/>
          <w:bCs/>
          <w:sz w:val="20"/>
          <w:szCs w:val="20"/>
        </w:rPr>
        <w:t>che nei propri confronti non è stata non è stata pronunciata condanna con sentenza definitiva o emesso decreto penale di condanna divenuto irrevocabile, oppure sentenza di applicazione della pena su richiesta ai sensi dell’art.444 del codice di procedura penale, per uno dei seguenti reati:</w:t>
      </w:r>
    </w:p>
    <w:p w:rsidR="00687010" w:rsidRDefault="00687010" w:rsidP="00687010">
      <w:pPr>
        <w:pStyle w:val="Paragrafoelenco"/>
        <w:numPr>
          <w:ilvl w:val="0"/>
          <w:numId w:val="2"/>
        </w:numPr>
        <w:jc w:val="both"/>
        <w:rPr>
          <w:rFonts w:ascii="Bookman Old Style" w:hAnsi="Bookman Old Style" w:cs="Calibri,Bold"/>
          <w:bCs/>
          <w:sz w:val="20"/>
          <w:szCs w:val="20"/>
        </w:rPr>
      </w:pPr>
      <w:r w:rsidRPr="00687010">
        <w:rPr>
          <w:rFonts w:ascii="Bookman Old Style" w:hAnsi="Bookman Old Style" w:cs="Calibri,Bold"/>
          <w:bCs/>
          <w:sz w:val="20"/>
          <w:szCs w:val="20"/>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687010" w:rsidRDefault="00687010" w:rsidP="00687010">
      <w:pPr>
        <w:pStyle w:val="Paragrafoelenco"/>
        <w:numPr>
          <w:ilvl w:val="0"/>
          <w:numId w:val="2"/>
        </w:numPr>
        <w:jc w:val="both"/>
        <w:rPr>
          <w:rFonts w:ascii="Bookman Old Style" w:hAnsi="Bookman Old Style" w:cs="Calibri,Bold"/>
          <w:bCs/>
          <w:sz w:val="20"/>
          <w:szCs w:val="20"/>
        </w:rPr>
      </w:pPr>
      <w:r w:rsidRPr="00687010">
        <w:rPr>
          <w:rFonts w:ascii="Bookman Old Style" w:hAnsi="Bookman Old Style" w:cs="Calibri,Bold"/>
          <w:bCs/>
          <w:sz w:val="20"/>
          <w:szCs w:val="20"/>
        </w:rPr>
        <w:t>delitti, consumati o tentati, di cui agli articoli 317, 318, 319 , 319-ter, 319-quater, 320, 321, 322, 322-bis, 346-bis, 353, 353-bis, 354, 355 e 356 del codice penale nonché all’articolo 2635 del codice civile;</w:t>
      </w:r>
    </w:p>
    <w:p w:rsidR="00687010" w:rsidRDefault="00687010" w:rsidP="00687010">
      <w:pPr>
        <w:pStyle w:val="Paragrafoelenco"/>
        <w:numPr>
          <w:ilvl w:val="0"/>
          <w:numId w:val="2"/>
        </w:numPr>
        <w:jc w:val="both"/>
        <w:rPr>
          <w:rFonts w:ascii="Bookman Old Style" w:hAnsi="Bookman Old Style" w:cs="Calibri,Bold"/>
          <w:bCs/>
          <w:sz w:val="20"/>
          <w:szCs w:val="20"/>
        </w:rPr>
      </w:pPr>
      <w:r w:rsidRPr="00687010">
        <w:rPr>
          <w:rFonts w:ascii="Bookman Old Style" w:hAnsi="Bookman Old Style" w:cs="Calibri,Bold"/>
          <w:bCs/>
          <w:sz w:val="20"/>
          <w:szCs w:val="20"/>
        </w:rPr>
        <w:t>frode ai sensi dell’articolo 1 della convenzione relativa alla tutela degli interessi finanziari delle Comunità europee;</w:t>
      </w:r>
    </w:p>
    <w:p w:rsidR="00687010" w:rsidRDefault="00687010" w:rsidP="00687010">
      <w:pPr>
        <w:pStyle w:val="Paragrafoelenco"/>
        <w:numPr>
          <w:ilvl w:val="0"/>
          <w:numId w:val="2"/>
        </w:numPr>
        <w:jc w:val="both"/>
        <w:rPr>
          <w:rFonts w:ascii="Bookman Old Style" w:hAnsi="Bookman Old Style" w:cs="Calibri,Bold"/>
          <w:bCs/>
          <w:sz w:val="20"/>
          <w:szCs w:val="20"/>
        </w:rPr>
      </w:pPr>
      <w:r w:rsidRPr="00687010">
        <w:rPr>
          <w:rFonts w:ascii="Bookman Old Style" w:hAnsi="Bookman Old Style" w:cs="Calibri,Bold"/>
          <w:bCs/>
          <w:sz w:val="20"/>
          <w:szCs w:val="20"/>
        </w:rPr>
        <w:t>delitti, consumati o tentati, commessi con finalità di terrorismo, anche internazionale, e di eversione dell’ordine costituzionale reati terroristici o reati connessi alle attività terroristiche;</w:t>
      </w:r>
    </w:p>
    <w:p w:rsidR="00395835" w:rsidRDefault="00395835" w:rsidP="00395835">
      <w:pPr>
        <w:pStyle w:val="Paragrafoelenco"/>
        <w:ind w:left="1146"/>
        <w:jc w:val="both"/>
        <w:rPr>
          <w:rFonts w:ascii="Bookman Old Style" w:hAnsi="Bookman Old Style" w:cs="Calibri,Bold"/>
          <w:bCs/>
          <w:sz w:val="20"/>
          <w:szCs w:val="20"/>
        </w:rPr>
      </w:pPr>
    </w:p>
    <w:p w:rsidR="00687010" w:rsidRDefault="00687010" w:rsidP="00687010">
      <w:pPr>
        <w:pStyle w:val="Paragrafoelenco"/>
        <w:numPr>
          <w:ilvl w:val="0"/>
          <w:numId w:val="2"/>
        </w:numPr>
        <w:jc w:val="both"/>
        <w:rPr>
          <w:rFonts w:ascii="Bookman Old Style" w:hAnsi="Bookman Old Style" w:cs="Calibri,Bold"/>
          <w:bCs/>
          <w:sz w:val="20"/>
          <w:szCs w:val="20"/>
        </w:rPr>
      </w:pPr>
      <w:r w:rsidRPr="00687010">
        <w:rPr>
          <w:rFonts w:ascii="Bookman Old Style" w:hAnsi="Bookman Old Style" w:cs="Calibri,Bold"/>
          <w:bCs/>
          <w:sz w:val="20"/>
          <w:szCs w:val="20"/>
        </w:rPr>
        <w:t>delitti di cui agli articoli 648-bis, 648-ter e 648-ter.1 del codice penale, riciclaggio di proventi di attività criminose o finanziamento del terrorismo, quali definiti all’articolo 1 del decreto legislativo 22 giugno 2007, n. 109 e successive modificazioni;</w:t>
      </w:r>
    </w:p>
    <w:p w:rsidR="00687010" w:rsidRDefault="00687010" w:rsidP="00687010">
      <w:pPr>
        <w:pStyle w:val="Paragrafoelenco"/>
        <w:numPr>
          <w:ilvl w:val="0"/>
          <w:numId w:val="2"/>
        </w:numPr>
        <w:jc w:val="both"/>
        <w:rPr>
          <w:rFonts w:ascii="Bookman Old Style" w:hAnsi="Bookman Old Style" w:cs="Calibri,Bold"/>
          <w:bCs/>
          <w:sz w:val="20"/>
          <w:szCs w:val="20"/>
        </w:rPr>
      </w:pPr>
      <w:r w:rsidRPr="00687010">
        <w:rPr>
          <w:rFonts w:ascii="Bookman Old Style" w:hAnsi="Bookman Old Style" w:cs="Calibri,Bold"/>
          <w:bCs/>
          <w:sz w:val="20"/>
          <w:szCs w:val="20"/>
        </w:rPr>
        <w:t>sfruttamento del lavoro minorile e altre forme di tratta di esseri umani definite con il decreto legislativo 4 marzo 2014, n. 24;</w:t>
      </w:r>
    </w:p>
    <w:p w:rsidR="00687010" w:rsidRPr="00687010" w:rsidRDefault="00687010" w:rsidP="00687010">
      <w:pPr>
        <w:pStyle w:val="Paragrafoelenco"/>
        <w:numPr>
          <w:ilvl w:val="0"/>
          <w:numId w:val="2"/>
        </w:numPr>
        <w:jc w:val="both"/>
        <w:rPr>
          <w:rFonts w:ascii="Bookman Old Style" w:hAnsi="Bookman Old Style" w:cs="Calibri,Bold"/>
          <w:bCs/>
          <w:sz w:val="20"/>
          <w:szCs w:val="20"/>
        </w:rPr>
      </w:pPr>
      <w:r w:rsidRPr="00687010">
        <w:rPr>
          <w:rFonts w:ascii="Bookman Old Style" w:hAnsi="Bookman Old Style" w:cs="Calibri,Bold"/>
          <w:bCs/>
          <w:sz w:val="20"/>
          <w:szCs w:val="20"/>
        </w:rPr>
        <w:t>ogni altro delitto da cui derivi, quale pena accessoria, l'incapacità di contrattare con la pubblica amministrazione</w:t>
      </w:r>
    </w:p>
    <w:p w:rsidR="00687010" w:rsidRPr="00687010" w:rsidRDefault="00687010" w:rsidP="00687010">
      <w:pPr>
        <w:jc w:val="both"/>
        <w:rPr>
          <w:rFonts w:ascii="Bookman Old Style" w:hAnsi="Bookman Old Style" w:cs="Calibri,Bold"/>
          <w:b/>
          <w:bCs/>
          <w:sz w:val="20"/>
          <w:szCs w:val="20"/>
        </w:rPr>
      </w:pPr>
      <w:r w:rsidRPr="00687010">
        <w:rPr>
          <w:rFonts w:ascii="Bookman Old Style" w:hAnsi="Bookman Old Style" w:cs="Calibri,Bold"/>
          <w:b/>
          <w:bCs/>
          <w:sz w:val="20"/>
          <w:szCs w:val="20"/>
        </w:rPr>
        <w:t>(oppure)</w:t>
      </w:r>
    </w:p>
    <w:p w:rsidR="00687010" w:rsidRPr="00687010" w:rsidRDefault="00687010" w:rsidP="00687010">
      <w:pPr>
        <w:pStyle w:val="Paragrafoelenco"/>
        <w:numPr>
          <w:ilvl w:val="0"/>
          <w:numId w:val="1"/>
        </w:numPr>
        <w:ind w:left="426" w:hanging="426"/>
        <w:jc w:val="both"/>
        <w:rPr>
          <w:rFonts w:ascii="Bookman Old Style" w:hAnsi="Bookman Old Style" w:cs="Calibri,Bold"/>
          <w:bCs/>
          <w:sz w:val="20"/>
          <w:szCs w:val="20"/>
        </w:rPr>
      </w:pPr>
      <w:r w:rsidRPr="00687010">
        <w:rPr>
          <w:rFonts w:ascii="Bookman Old Style" w:hAnsi="Bookman Old Style" w:cs="Calibri,Bold"/>
          <w:bCs/>
          <w:sz w:val="20"/>
          <w:szCs w:val="20"/>
        </w:rPr>
        <w:t>di avere subito condanne relativamente a:____________________________________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i sensi dell’art.____________ del C.P.P. nell’anno__________________</w:t>
      </w:r>
    </w:p>
    <w:p w:rsidR="00687010" w:rsidRPr="00687010" w:rsidRDefault="00687010" w:rsidP="00687010">
      <w:pPr>
        <w:ind w:left="426"/>
        <w:jc w:val="both"/>
        <w:rPr>
          <w:rFonts w:ascii="Bookman Old Style" w:hAnsi="Bookman Old Style" w:cs="Calibri,Bold"/>
          <w:bCs/>
          <w:sz w:val="20"/>
          <w:szCs w:val="20"/>
        </w:rPr>
      </w:pPr>
      <w:r w:rsidRPr="00687010">
        <w:rPr>
          <w:rFonts w:ascii="Bookman Old Style" w:hAnsi="Bookman Old Style" w:cs="Calibri,Bold"/>
          <w:b/>
          <w:bCs/>
          <w:sz w:val="20"/>
          <w:szCs w:val="20"/>
        </w:rPr>
        <w:t>N.B</w:t>
      </w:r>
      <w:r w:rsidRPr="00687010">
        <w:rPr>
          <w:rFonts w:ascii="Bookman Old Style" w:hAnsi="Bookman Old Style" w:cs="Calibri,Bold"/>
          <w:bCs/>
          <w:sz w:val="20"/>
          <w:szCs w:val="20"/>
        </w:rPr>
        <w:t>: il sottoscrittore non e' tenuto ad indicare nella dichiarazione le condanne quando il reato e' stato depenalizzato, ovvero le condanne per le quali e' intervenuta la riabilitazione ovvero quando il reato e' stato dichiarato estinto dopo la condanna ovvero in caso di</w:t>
      </w:r>
      <w:r>
        <w:rPr>
          <w:rFonts w:ascii="Bookman Old Style" w:hAnsi="Bookman Old Style" w:cs="Calibri,Bold"/>
          <w:bCs/>
          <w:sz w:val="20"/>
          <w:szCs w:val="20"/>
        </w:rPr>
        <w:t xml:space="preserve"> revoca della condanna medesima</w:t>
      </w:r>
      <w:r w:rsidRPr="00687010">
        <w:rPr>
          <w:rFonts w:ascii="Bookman Old Style" w:hAnsi="Bookman Old Style" w:cs="Calibri,Bold"/>
          <w:bCs/>
          <w:sz w:val="20"/>
          <w:szCs w:val="20"/>
        </w:rPr>
        <w:t>.</w:t>
      </w:r>
    </w:p>
    <w:p w:rsidR="00687010" w:rsidRDefault="00687010" w:rsidP="00687010">
      <w:pPr>
        <w:pStyle w:val="Paragrafoelenco"/>
        <w:numPr>
          <w:ilvl w:val="0"/>
          <w:numId w:val="1"/>
        </w:numPr>
        <w:ind w:left="426" w:hanging="426"/>
        <w:jc w:val="both"/>
        <w:rPr>
          <w:rFonts w:ascii="Bookman Old Style" w:hAnsi="Bookman Old Style" w:cs="Calibri,Bold"/>
          <w:bCs/>
          <w:sz w:val="20"/>
          <w:szCs w:val="20"/>
        </w:rPr>
      </w:pPr>
      <w:r w:rsidRPr="00687010">
        <w:rPr>
          <w:rFonts w:ascii="Bookman Old Style" w:hAnsi="Bookman Old Style" w:cs="Calibri,Bold"/>
          <w:bCs/>
          <w:sz w:val="20"/>
          <w:szCs w:val="20"/>
        </w:rPr>
        <w:t>che nei propri confronti non sussistono cause di decadenza, di sospensione, o di divieto previste dall’articolo 67 del decreto legislativo 6 settembre 2011, n. 159 o di un tentativo di infiltrazione mafiosa di cui all’articolo 84, comma 4, del medesimo decreto.</w:t>
      </w:r>
    </w:p>
    <w:p w:rsidR="00687010" w:rsidRDefault="00687010" w:rsidP="00687010">
      <w:pPr>
        <w:pStyle w:val="Paragrafoelenco"/>
        <w:ind w:left="426"/>
        <w:jc w:val="both"/>
        <w:rPr>
          <w:rFonts w:ascii="Bookman Old Style" w:hAnsi="Bookman Old Style" w:cs="Calibri,Bold"/>
          <w:bCs/>
          <w:sz w:val="20"/>
          <w:szCs w:val="20"/>
        </w:rPr>
      </w:pPr>
    </w:p>
    <w:p w:rsidR="00791592" w:rsidRPr="00687010" w:rsidRDefault="00791592" w:rsidP="00687010">
      <w:pPr>
        <w:pStyle w:val="Paragrafoelenco"/>
        <w:ind w:left="426"/>
        <w:jc w:val="both"/>
        <w:rPr>
          <w:rFonts w:ascii="Bookman Old Style" w:hAnsi="Bookman Old Style" w:cs="Calibri,Bold"/>
          <w:bCs/>
          <w:sz w:val="20"/>
          <w:szCs w:val="20"/>
        </w:rPr>
      </w:pPr>
    </w:p>
    <w:p w:rsidR="00687010" w:rsidRDefault="00687010" w:rsidP="00687010">
      <w:pPr>
        <w:ind w:firstLine="426"/>
        <w:rPr>
          <w:rFonts w:ascii="Bookman Old Style" w:hAnsi="Bookman Old Style" w:cs="Calibri,Bold"/>
          <w:bCs/>
          <w:sz w:val="20"/>
          <w:szCs w:val="20"/>
        </w:rPr>
      </w:pPr>
      <w:r w:rsidRPr="00687010">
        <w:rPr>
          <w:rFonts w:ascii="Bookman Old Style" w:hAnsi="Bookman Old Style" w:cs="Calibri,Bold"/>
          <w:bCs/>
          <w:sz w:val="20"/>
          <w:szCs w:val="20"/>
        </w:rPr>
        <w:t xml:space="preserve">lì </w:t>
      </w:r>
      <w:r>
        <w:rPr>
          <w:rFonts w:ascii="Bookman Old Style" w:hAnsi="Bookman Old Style" w:cs="Calibri,Bold"/>
          <w:bCs/>
          <w:sz w:val="20"/>
          <w:szCs w:val="20"/>
        </w:rPr>
        <w:tab/>
        <w:t>______________</w:t>
      </w:r>
      <w:r>
        <w:rPr>
          <w:rFonts w:ascii="Bookman Old Style" w:hAnsi="Bookman Old Style" w:cs="Calibri,Bold"/>
          <w:bCs/>
          <w:sz w:val="20"/>
          <w:szCs w:val="20"/>
        </w:rPr>
        <w:tab/>
      </w:r>
      <w:r>
        <w:rPr>
          <w:rFonts w:ascii="Bookman Old Style" w:hAnsi="Bookman Old Style" w:cs="Calibri,Bold"/>
          <w:bCs/>
          <w:sz w:val="20"/>
          <w:szCs w:val="20"/>
        </w:rPr>
        <w:tab/>
      </w:r>
      <w:r>
        <w:rPr>
          <w:rFonts w:ascii="Bookman Old Style" w:hAnsi="Bookman Old Style" w:cs="Calibri,Bold"/>
          <w:bCs/>
          <w:sz w:val="20"/>
          <w:szCs w:val="20"/>
        </w:rPr>
        <w:tab/>
      </w:r>
      <w:r>
        <w:rPr>
          <w:rFonts w:ascii="Bookman Old Style" w:hAnsi="Bookman Old Style" w:cs="Calibri,Bold"/>
          <w:bCs/>
          <w:sz w:val="20"/>
          <w:szCs w:val="20"/>
        </w:rPr>
        <w:tab/>
      </w:r>
      <w:r>
        <w:rPr>
          <w:rFonts w:ascii="Bookman Old Style" w:hAnsi="Bookman Old Style" w:cs="Calibri,Bold"/>
          <w:bCs/>
          <w:sz w:val="20"/>
          <w:szCs w:val="20"/>
        </w:rPr>
        <w:tab/>
        <w:t>firma ____________________________________</w:t>
      </w:r>
    </w:p>
    <w:p w:rsidR="00791592" w:rsidRDefault="00791592" w:rsidP="00687010">
      <w:pPr>
        <w:ind w:firstLine="426"/>
        <w:rPr>
          <w:rFonts w:ascii="Bookman Old Style" w:hAnsi="Bookman Old Style" w:cs="Calibri,Bold"/>
          <w:bCs/>
          <w:sz w:val="20"/>
          <w:szCs w:val="20"/>
        </w:rPr>
      </w:pPr>
    </w:p>
    <w:p w:rsidR="00687010" w:rsidRDefault="00687010" w:rsidP="00687010">
      <w:pPr>
        <w:spacing w:after="0"/>
        <w:jc w:val="both"/>
        <w:rPr>
          <w:rFonts w:ascii="Bookman Old Style" w:hAnsi="Bookman Old Style" w:cs="Calibri,Bold"/>
          <w:bCs/>
          <w:sz w:val="20"/>
          <w:szCs w:val="20"/>
        </w:rPr>
      </w:pPr>
      <w:r w:rsidRPr="00687010">
        <w:rPr>
          <w:rFonts w:ascii="Bookman Old Style" w:hAnsi="Bookman Old Style" w:cs="Calibri,Bold"/>
          <w:b/>
          <w:bCs/>
          <w:sz w:val="20"/>
          <w:szCs w:val="20"/>
        </w:rPr>
        <w:t>(*) la dichiarazione dovrà essere effettuata da ogni soggetto interessato</w:t>
      </w:r>
    </w:p>
    <w:p w:rsidR="00687010" w:rsidRDefault="00687010" w:rsidP="00687010">
      <w:pPr>
        <w:pStyle w:val="Paragrafoelenco"/>
        <w:numPr>
          <w:ilvl w:val="0"/>
          <w:numId w:val="3"/>
        </w:numPr>
        <w:spacing w:after="0"/>
        <w:jc w:val="both"/>
        <w:rPr>
          <w:rFonts w:ascii="Bookman Old Style" w:hAnsi="Bookman Old Style" w:cs="Calibri,Bold"/>
          <w:bCs/>
          <w:sz w:val="20"/>
          <w:szCs w:val="20"/>
        </w:rPr>
      </w:pPr>
      <w:r w:rsidRPr="00687010">
        <w:rPr>
          <w:rFonts w:ascii="Bookman Old Style" w:hAnsi="Bookman Old Style" w:cs="Calibri,Bold"/>
          <w:bCs/>
          <w:sz w:val="20"/>
          <w:szCs w:val="20"/>
        </w:rPr>
        <w:t xml:space="preserve">Titolare e direttore/i tecnico/i per le imprese individuali; </w:t>
      </w:r>
    </w:p>
    <w:p w:rsidR="00687010" w:rsidRDefault="00687010" w:rsidP="00687010">
      <w:pPr>
        <w:pStyle w:val="Paragrafoelenco"/>
        <w:numPr>
          <w:ilvl w:val="0"/>
          <w:numId w:val="3"/>
        </w:numPr>
        <w:spacing w:after="0"/>
        <w:jc w:val="both"/>
        <w:rPr>
          <w:rFonts w:ascii="Bookman Old Style" w:hAnsi="Bookman Old Style" w:cs="Calibri,Bold"/>
          <w:bCs/>
          <w:sz w:val="20"/>
          <w:szCs w:val="20"/>
        </w:rPr>
      </w:pPr>
      <w:r w:rsidRPr="00687010">
        <w:rPr>
          <w:rFonts w:ascii="Bookman Old Style" w:hAnsi="Bookman Old Style" w:cs="Calibri,Bold"/>
          <w:bCs/>
          <w:sz w:val="20"/>
          <w:szCs w:val="20"/>
        </w:rPr>
        <w:t xml:space="preserve">Soci e direttore/i tecnico/i per le società in nome collettivo; </w:t>
      </w:r>
    </w:p>
    <w:p w:rsidR="00687010" w:rsidRDefault="00687010" w:rsidP="00687010">
      <w:pPr>
        <w:pStyle w:val="Paragrafoelenco"/>
        <w:numPr>
          <w:ilvl w:val="0"/>
          <w:numId w:val="3"/>
        </w:numPr>
        <w:spacing w:after="0"/>
        <w:jc w:val="both"/>
        <w:rPr>
          <w:rFonts w:ascii="Bookman Old Style" w:hAnsi="Bookman Old Style" w:cs="Calibri,Bold"/>
          <w:bCs/>
          <w:sz w:val="20"/>
          <w:szCs w:val="20"/>
        </w:rPr>
      </w:pPr>
      <w:r w:rsidRPr="00687010">
        <w:rPr>
          <w:rFonts w:ascii="Bookman Old Style" w:hAnsi="Bookman Old Style" w:cs="Calibri,Bold"/>
          <w:bCs/>
          <w:sz w:val="20"/>
          <w:szCs w:val="20"/>
        </w:rPr>
        <w:t xml:space="preserve">Soci accomandatari e direttore/i tecnico/i per le società in accomandita semplice; </w:t>
      </w:r>
    </w:p>
    <w:p w:rsidR="00687010" w:rsidRDefault="00687010" w:rsidP="00687010">
      <w:pPr>
        <w:pStyle w:val="Paragrafoelenco"/>
        <w:numPr>
          <w:ilvl w:val="0"/>
          <w:numId w:val="3"/>
        </w:numPr>
        <w:spacing w:after="0"/>
        <w:jc w:val="both"/>
        <w:rPr>
          <w:rFonts w:ascii="Bookman Old Style" w:hAnsi="Bookman Old Style" w:cs="Calibri,Bold"/>
          <w:bCs/>
          <w:sz w:val="20"/>
          <w:szCs w:val="20"/>
        </w:rPr>
      </w:pPr>
      <w:r w:rsidRPr="00687010">
        <w:rPr>
          <w:rFonts w:ascii="Bookman Old Style" w:hAnsi="Bookman Old Style" w:cs="Calibri,Bold"/>
          <w:bCs/>
          <w:sz w:val="20"/>
          <w:szCs w:val="20"/>
        </w:rPr>
        <w:t>Tutti gli amministratori muniti di poteri di rappresentanza, il direttore/i tecnico/i, “il socio unico persona fisica, ovvero il socio di maggioranza in caso di società con meno di quattro soci” per gli altri tipi di società.</w:t>
      </w:r>
    </w:p>
    <w:p w:rsidR="007E3C23" w:rsidRDefault="007E3C23" w:rsidP="007E3C23">
      <w:pPr>
        <w:pStyle w:val="Paragrafoelenco"/>
        <w:spacing w:after="0"/>
        <w:jc w:val="both"/>
        <w:rPr>
          <w:rFonts w:ascii="Bookman Old Style" w:hAnsi="Bookman Old Style" w:cs="Calibri,Bold"/>
          <w:bCs/>
          <w:sz w:val="20"/>
          <w:szCs w:val="20"/>
        </w:rPr>
      </w:pPr>
    </w:p>
    <w:p w:rsidR="006871FF" w:rsidRPr="00687010" w:rsidRDefault="00687010" w:rsidP="007E3C23">
      <w:pPr>
        <w:ind w:left="284" w:firstLine="142"/>
        <w:jc w:val="both"/>
        <w:rPr>
          <w:sz w:val="20"/>
          <w:szCs w:val="20"/>
        </w:rPr>
      </w:pPr>
      <w:r w:rsidRPr="00687010">
        <w:rPr>
          <w:rFonts w:ascii="Bookman Old Style" w:hAnsi="Bookman Old Style" w:cs="Calibri,Bold"/>
          <w:b/>
          <w:bCs/>
          <w:sz w:val="20"/>
          <w:szCs w:val="20"/>
        </w:rPr>
        <w:t>Allegare fotocopia documento d’identità del sottoscrittore</w:t>
      </w:r>
    </w:p>
    <w:sectPr w:rsidR="006871FF" w:rsidRPr="00687010" w:rsidSect="007E3C23">
      <w:pgSz w:w="11906" w:h="16838"/>
      <w:pgMar w:top="567"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8BF"/>
    <w:multiLevelType w:val="hybridMultilevel"/>
    <w:tmpl w:val="2A0C8056"/>
    <w:lvl w:ilvl="0" w:tplc="FDCE5640">
      <w:start w:val="1"/>
      <w:numFmt w:val="bullet"/>
      <w:lvlText w:val="□"/>
      <w:lvlJc w:val="left"/>
      <w:pPr>
        <w:ind w:left="720" w:hanging="360"/>
      </w:pPr>
      <w:rPr>
        <w:rFonts w:ascii="Arial Narrow" w:hAnsi="Arial Narro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BB3587"/>
    <w:multiLevelType w:val="hybridMultilevel"/>
    <w:tmpl w:val="982431BC"/>
    <w:lvl w:ilvl="0" w:tplc="4AC03F38">
      <w:numFmt w:val="bullet"/>
      <w:lvlText w:val="-"/>
      <w:lvlJc w:val="left"/>
      <w:pPr>
        <w:ind w:left="720" w:hanging="360"/>
      </w:pPr>
      <w:rPr>
        <w:rFonts w:ascii="Bookman Old Style" w:eastAsiaTheme="minorHAnsi" w:hAnsi="Bookman Old Style"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79715C6"/>
    <w:multiLevelType w:val="hybridMultilevel"/>
    <w:tmpl w:val="FBA48592"/>
    <w:lvl w:ilvl="0" w:tplc="4AC03F38">
      <w:numFmt w:val="bullet"/>
      <w:lvlText w:val="-"/>
      <w:lvlJc w:val="left"/>
      <w:pPr>
        <w:ind w:left="1146" w:hanging="360"/>
      </w:pPr>
      <w:rPr>
        <w:rFonts w:ascii="Bookman Old Style" w:eastAsiaTheme="minorHAnsi" w:hAnsi="Bookman Old Style"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87010"/>
    <w:rsid w:val="001A65C1"/>
    <w:rsid w:val="00361F54"/>
    <w:rsid w:val="00395835"/>
    <w:rsid w:val="004A322A"/>
    <w:rsid w:val="0052458D"/>
    <w:rsid w:val="00545372"/>
    <w:rsid w:val="005C142C"/>
    <w:rsid w:val="005D2B4F"/>
    <w:rsid w:val="00687010"/>
    <w:rsid w:val="006871FF"/>
    <w:rsid w:val="00791592"/>
    <w:rsid w:val="007E3C23"/>
    <w:rsid w:val="008739C6"/>
    <w:rsid w:val="00901C5B"/>
    <w:rsid w:val="00A119AF"/>
    <w:rsid w:val="00B32301"/>
    <w:rsid w:val="00B54574"/>
    <w:rsid w:val="00C44D84"/>
    <w:rsid w:val="00E974B0"/>
    <w:rsid w:val="00F1043F"/>
    <w:rsid w:val="00F2091E"/>
    <w:rsid w:val="00F83F9E"/>
    <w:rsid w:val="00F93246"/>
    <w:rsid w:val="00FB08E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0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7010"/>
    <w:pPr>
      <w:ind w:left="720"/>
      <w:contextualSpacing/>
    </w:pPr>
  </w:style>
  <w:style w:type="paragraph" w:customStyle="1" w:styleId="sche22">
    <w:name w:val="sche2_2"/>
    <w:rsid w:val="007E3C23"/>
    <w:pPr>
      <w:widowControl w:val="0"/>
      <w:suppressAutoHyphens/>
      <w:spacing w:after="0" w:line="240" w:lineRule="auto"/>
      <w:jc w:val="right"/>
    </w:pPr>
    <w:rPr>
      <w:rFonts w:ascii="Times New Roman" w:eastAsia="Times New Roman" w:hAnsi="Times New Roman" w:cs="Times New Roman"/>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8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842</Words>
  <Characters>4806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unione5</cp:lastModifiedBy>
  <cp:revision>14</cp:revision>
  <dcterms:created xsi:type="dcterms:W3CDTF">2017-06-22T07:34:00Z</dcterms:created>
  <dcterms:modified xsi:type="dcterms:W3CDTF">2017-10-17T15:05:00Z</dcterms:modified>
</cp:coreProperties>
</file>