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A1" w:rsidRDefault="00053AED" w:rsidP="008314A1">
      <w:pPr>
        <w:jc w:val="center"/>
        <w:rPr>
          <w:rFonts w:ascii="Garamond" w:hAnsi="Garamond" w:cs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sz w:val="28"/>
          <w:szCs w:val="28"/>
        </w:rPr>
        <w:t xml:space="preserve">COMUNE DI </w:t>
      </w:r>
      <w:r w:rsidR="00A17484">
        <w:rPr>
          <w:rFonts w:ascii="Garamond" w:hAnsi="Garamond" w:cs="Garamond"/>
          <w:b/>
          <w:sz w:val="28"/>
          <w:szCs w:val="28"/>
        </w:rPr>
        <w:t>TREPUZZI</w:t>
      </w:r>
    </w:p>
    <w:p w:rsidR="00D04A9D" w:rsidRDefault="00D04A9D" w:rsidP="00053AED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053AED" w:rsidRPr="00E13333" w:rsidRDefault="00053AED" w:rsidP="00053AED">
      <w:pPr>
        <w:jc w:val="center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sz w:val="28"/>
          <w:szCs w:val="28"/>
        </w:rPr>
        <w:t xml:space="preserve">CONSIGLIO COMUNALE DEL </w:t>
      </w:r>
      <w:r w:rsidR="00312C5B">
        <w:rPr>
          <w:rFonts w:ascii="Garamond" w:hAnsi="Garamond" w:cs="Garamond"/>
          <w:b/>
          <w:sz w:val="28"/>
          <w:szCs w:val="28"/>
        </w:rPr>
        <w:t>30</w:t>
      </w:r>
      <w:r w:rsidR="00D86A17">
        <w:rPr>
          <w:rFonts w:ascii="Garamond" w:hAnsi="Garamond" w:cs="Garamond"/>
          <w:b/>
          <w:sz w:val="28"/>
          <w:szCs w:val="28"/>
        </w:rPr>
        <w:t xml:space="preserve"> NOVEMBRE</w:t>
      </w:r>
      <w:r w:rsidR="0046512C">
        <w:rPr>
          <w:rFonts w:ascii="Garamond" w:hAnsi="Garamond" w:cs="Garamond"/>
          <w:b/>
          <w:sz w:val="28"/>
          <w:szCs w:val="28"/>
        </w:rPr>
        <w:t xml:space="preserve"> 202</w:t>
      </w:r>
      <w:r w:rsidR="004C01CF">
        <w:rPr>
          <w:rFonts w:ascii="Garamond" w:hAnsi="Garamond" w:cs="Garamond"/>
          <w:b/>
          <w:sz w:val="28"/>
          <w:szCs w:val="28"/>
        </w:rPr>
        <w:t>2</w:t>
      </w:r>
    </w:p>
    <w:p w:rsidR="00C109CD" w:rsidRDefault="00C109CD" w:rsidP="00554E17">
      <w:pPr>
        <w:rPr>
          <w:rFonts w:ascii="Garamond" w:hAnsi="Garamond" w:cs="Garamond"/>
        </w:rPr>
      </w:pPr>
    </w:p>
    <w:p w:rsidR="00E33629" w:rsidRDefault="00E33629" w:rsidP="00C109CD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PRESIDENTE</w:t>
      </w:r>
      <w:r w:rsidR="00C109CD">
        <w:rPr>
          <w:rFonts w:ascii="Garamond" w:hAnsi="Garamond" w:cs="Garamond"/>
        </w:rPr>
        <w:t xml:space="preserve"> –</w:t>
      </w:r>
      <w:r>
        <w:rPr>
          <w:rFonts w:ascii="Garamond" w:hAnsi="Garamond" w:cs="Garamond"/>
        </w:rPr>
        <w:t xml:space="preserve"> </w:t>
      </w:r>
      <w:r w:rsidR="00D87EE0">
        <w:rPr>
          <w:rFonts w:ascii="Garamond" w:hAnsi="Garamond" w:cs="Garamond"/>
        </w:rPr>
        <w:t>Buonasera</w:t>
      </w:r>
      <w:r w:rsidR="005116FE">
        <w:rPr>
          <w:rFonts w:ascii="Garamond" w:hAnsi="Garamond" w:cs="Garamond"/>
        </w:rPr>
        <w:t xml:space="preserve"> tutte e a tutti, passo la parola al segretario generale, dottor Nunzio Fornaro per l’appello. </w:t>
      </w:r>
    </w:p>
    <w:p w:rsidR="00E33629" w:rsidRDefault="00E33629" w:rsidP="00C109CD">
      <w:pPr>
        <w:jc w:val="both"/>
        <w:rPr>
          <w:rFonts w:ascii="Garamond" w:hAnsi="Garamond" w:cs="Garamond"/>
        </w:rPr>
      </w:pPr>
    </w:p>
    <w:p w:rsidR="00E33629" w:rsidRDefault="005116FE" w:rsidP="00C109CD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(Il segretario procede all’appello) </w:t>
      </w:r>
    </w:p>
    <w:p w:rsidR="00E33629" w:rsidRDefault="00E33629" w:rsidP="00C109CD">
      <w:pPr>
        <w:jc w:val="both"/>
        <w:rPr>
          <w:rFonts w:ascii="Garamond" w:hAnsi="Garamond" w:cs="Garamond"/>
        </w:rPr>
      </w:pPr>
    </w:p>
    <w:p w:rsidR="005116FE" w:rsidRDefault="00E33629" w:rsidP="005116F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</w:t>
      </w:r>
      <w:r w:rsidR="006C3158">
        <w:rPr>
          <w:rFonts w:ascii="Garamond" w:hAnsi="Garamond" w:cs="Garamond"/>
        </w:rPr>
        <w:t xml:space="preserve">– </w:t>
      </w:r>
      <w:r w:rsidR="006C3158">
        <w:rPr>
          <w:rFonts w:ascii="Garamond" w:hAnsi="Garamond"/>
          <w:color w:val="000000"/>
          <w:shd w:val="clear" w:color="auto" w:fill="FFFFFF"/>
        </w:rPr>
        <w:t>L</w:t>
      </w:r>
      <w:r w:rsidR="006C3158" w:rsidRPr="003072BF">
        <w:rPr>
          <w:rFonts w:ascii="Garamond" w:hAnsi="Garamond"/>
          <w:color w:val="000000"/>
          <w:shd w:val="clear" w:color="auto" w:fill="FFFFFF"/>
        </w:rPr>
        <w:t>a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seduta è valida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A</w:t>
      </w:r>
      <w:r w:rsidR="005116FE" w:rsidRPr="003072BF">
        <w:rPr>
          <w:rFonts w:ascii="Garamond" w:hAnsi="Garamond"/>
          <w:color w:val="000000"/>
          <w:shd w:val="clear" w:color="auto" w:fill="FFFFFF"/>
        </w:rPr>
        <w:t>scoltiamo in piedi l'inno nazionale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</w:p>
    <w:p w:rsidR="00E33629" w:rsidRDefault="00E33629" w:rsidP="00C109CD">
      <w:pPr>
        <w:jc w:val="both"/>
        <w:rPr>
          <w:rFonts w:ascii="Garamond" w:hAnsi="Garamond" w:cs="Garamond"/>
        </w:rPr>
      </w:pPr>
    </w:p>
    <w:p w:rsidR="005116FE" w:rsidRDefault="005116FE" w:rsidP="00C109CD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(Si </w:t>
      </w:r>
      <w:r w:rsidR="006C3158">
        <w:rPr>
          <w:rFonts w:ascii="Garamond" w:hAnsi="Garamond" w:cs="Garamond"/>
        </w:rPr>
        <w:t>ascolta</w:t>
      </w:r>
      <w:r>
        <w:rPr>
          <w:rFonts w:ascii="Garamond" w:hAnsi="Garamond" w:cs="Garamond"/>
        </w:rPr>
        <w:t xml:space="preserve"> l’inno nazionale)</w:t>
      </w:r>
    </w:p>
    <w:p w:rsidR="005116FE" w:rsidRDefault="005116FE" w:rsidP="00C109CD">
      <w:pPr>
        <w:jc w:val="both"/>
        <w:rPr>
          <w:rFonts w:ascii="Garamond" w:hAnsi="Garamond" w:cs="Garamond"/>
        </w:rPr>
      </w:pPr>
    </w:p>
    <w:p w:rsidR="005116FE" w:rsidRDefault="005116FE" w:rsidP="005116F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È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arrivata la consigliera </w:t>
      </w:r>
      <w:r>
        <w:rPr>
          <w:rFonts w:ascii="Garamond" w:hAnsi="Garamond"/>
          <w:color w:val="000000"/>
          <w:shd w:val="clear" w:color="auto" w:fill="FFFFFF"/>
        </w:rPr>
        <w:t xml:space="preserve">Oronza Renna che aveva chiesto di intervenire Prima di passare </w:t>
      </w:r>
      <w:r w:rsidRPr="003072BF">
        <w:rPr>
          <w:rFonts w:ascii="Garamond" w:hAnsi="Garamond"/>
          <w:color w:val="000000"/>
          <w:shd w:val="clear" w:color="auto" w:fill="FFFFFF"/>
        </w:rPr>
        <w:t>al primo punto all'ordine del giorno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1F0922" w:rsidRDefault="001F0922" w:rsidP="00C109CD">
      <w:pPr>
        <w:jc w:val="both"/>
        <w:rPr>
          <w:rFonts w:ascii="Garamond" w:hAnsi="Garamond" w:cs="Garamond"/>
        </w:rPr>
      </w:pPr>
    </w:p>
    <w:p w:rsidR="005116FE" w:rsidRDefault="001F0922" w:rsidP="005116F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CONSIGLIERA </w:t>
      </w:r>
      <w:r w:rsidR="00F80E57">
        <w:rPr>
          <w:rFonts w:ascii="Garamond" w:hAnsi="Garamond" w:cs="Garamond"/>
        </w:rPr>
        <w:t>RENN</w:t>
      </w:r>
      <w:r>
        <w:rPr>
          <w:rFonts w:ascii="Garamond" w:hAnsi="Garamond" w:cs="Garamond"/>
        </w:rPr>
        <w:t xml:space="preserve">A – Grazie </w:t>
      </w:r>
      <w:r w:rsidR="005116FE">
        <w:rPr>
          <w:rFonts w:ascii="Garamond" w:hAnsi="Garamond" w:cs="Garamond"/>
        </w:rPr>
        <w:t xml:space="preserve">Presidente. </w:t>
      </w:r>
      <w:r w:rsidR="005116FE">
        <w:rPr>
          <w:rFonts w:ascii="Garamond" w:hAnsi="Garamond"/>
          <w:color w:val="000000"/>
          <w:shd w:val="clear" w:color="auto" w:fill="FFFFFF"/>
        </w:rPr>
        <w:t>B</w:t>
      </w:r>
      <w:r w:rsidR="005116FE" w:rsidRPr="003072BF">
        <w:rPr>
          <w:rFonts w:ascii="Garamond" w:hAnsi="Garamond"/>
          <w:color w:val="000000"/>
          <w:shd w:val="clear" w:color="auto" w:fill="FFFFFF"/>
        </w:rPr>
        <w:t>uonasera a tutti vorrei ricordare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così come accaduto in altri consigli comunali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nel </w:t>
      </w:r>
      <w:r w:rsidR="005116FE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5116FE" w:rsidRPr="003072BF">
        <w:rPr>
          <w:rFonts w:ascii="Garamond" w:hAnsi="Garamond"/>
          <w:color w:val="000000"/>
          <w:shd w:val="clear" w:color="auto" w:fill="FFFFFF"/>
        </w:rPr>
        <w:t>provinciale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regionale e oggi alla </w:t>
      </w:r>
      <w:r w:rsidR="005116FE">
        <w:rPr>
          <w:rFonts w:ascii="Garamond" w:hAnsi="Garamond"/>
          <w:color w:val="000000"/>
          <w:shd w:val="clear" w:color="auto" w:fill="FFFFFF"/>
        </w:rPr>
        <w:t>C</w:t>
      </w:r>
      <w:r w:rsidR="005116FE" w:rsidRPr="003072BF">
        <w:rPr>
          <w:rFonts w:ascii="Garamond" w:hAnsi="Garamond"/>
          <w:color w:val="000000"/>
          <w:shd w:val="clear" w:color="auto" w:fill="FFFFFF"/>
        </w:rPr>
        <w:t>amera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la figura politica e umana dell'onorevole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rnesto </w:t>
      </w:r>
      <w:r w:rsidR="005116FE">
        <w:rPr>
          <w:rFonts w:ascii="Garamond" w:hAnsi="Garamond"/>
          <w:color w:val="000000"/>
          <w:shd w:val="clear" w:color="auto" w:fill="FFFFFF"/>
        </w:rPr>
        <w:t>A</w:t>
      </w:r>
      <w:r w:rsidR="005116FE" w:rsidRPr="003072BF">
        <w:rPr>
          <w:rFonts w:ascii="Garamond" w:hAnsi="Garamond"/>
          <w:color w:val="000000"/>
          <w:shd w:val="clear" w:color="auto" w:fill="FFFFFF"/>
        </w:rPr>
        <w:t>bate</w:t>
      </w:r>
      <w:r w:rsidR="005116FE">
        <w:rPr>
          <w:rFonts w:ascii="Garamond" w:hAnsi="Garamond"/>
          <w:color w:val="000000"/>
          <w:shd w:val="clear" w:color="auto" w:fill="FFFFFF"/>
        </w:rPr>
        <w:t xml:space="preserve"> R</w:t>
      </w:r>
      <w:r w:rsidR="005116FE" w:rsidRPr="003072BF">
        <w:rPr>
          <w:rFonts w:ascii="Garamond" w:hAnsi="Garamond"/>
          <w:color w:val="000000"/>
          <w:shd w:val="clear" w:color="auto" w:fill="FFFFFF"/>
        </w:rPr>
        <w:t>usso venuto a mancare due settimane fa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L</w:t>
      </w:r>
      <w:r w:rsidR="005116FE" w:rsidRPr="003072BF">
        <w:rPr>
          <w:rFonts w:ascii="Garamond" w:hAnsi="Garamond"/>
          <w:color w:val="000000"/>
          <w:shd w:val="clear" w:color="auto" w:fill="FFFFFF"/>
        </w:rPr>
        <w:t>o menzionerò in questo mio breve intervento come lui amava essere chiamato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non onorevole ma semplicemente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>rnesto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>rnesto è stato un uomo che ha dedicato la sua esistenza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s</w:t>
      </w:r>
      <w:r w:rsidR="005116FE" w:rsidRPr="003072BF">
        <w:rPr>
          <w:rFonts w:ascii="Garamond" w:hAnsi="Garamond"/>
          <w:color w:val="000000"/>
          <w:shd w:val="clear" w:color="auto" w:fill="FFFFFF"/>
        </w:rPr>
        <w:t>ino al 17 novembre scorso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all'impegno politico e civico rappresentando la sua comunità e l'intera comunità salentina in tutti i livelli istituzionali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 xml:space="preserve">È 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stato </w:t>
      </w:r>
      <w:r w:rsidR="005116FE">
        <w:rPr>
          <w:rFonts w:ascii="Garamond" w:hAnsi="Garamond"/>
          <w:color w:val="000000"/>
          <w:shd w:val="clear" w:color="auto" w:fill="FFFFFF"/>
        </w:rPr>
        <w:t xml:space="preserve">Sindaco 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della sua amata </w:t>
      </w:r>
      <w:r w:rsidR="005116FE">
        <w:rPr>
          <w:rFonts w:ascii="Garamond" w:hAnsi="Garamond"/>
          <w:color w:val="000000"/>
          <w:shd w:val="clear" w:color="auto" w:fill="FFFFFF"/>
        </w:rPr>
        <w:t>P</w:t>
      </w:r>
      <w:r w:rsidR="005116FE" w:rsidRPr="003072BF">
        <w:rPr>
          <w:rFonts w:ascii="Garamond" w:hAnsi="Garamond"/>
          <w:color w:val="000000"/>
          <w:shd w:val="clear" w:color="auto" w:fill="FFFFFF"/>
        </w:rPr>
        <w:t>atù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consigliere provinciale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deputato della </w:t>
      </w:r>
      <w:r w:rsidR="006C3158">
        <w:rPr>
          <w:rFonts w:ascii="Garamond" w:hAnsi="Garamond"/>
          <w:color w:val="000000"/>
          <w:shd w:val="clear" w:color="auto" w:fill="FFFFFF"/>
        </w:rPr>
        <w:t>R</w:t>
      </w:r>
      <w:r w:rsidR="006C3158" w:rsidRPr="003072BF">
        <w:rPr>
          <w:rFonts w:ascii="Garamond" w:hAnsi="Garamond"/>
          <w:color w:val="000000"/>
          <w:shd w:val="clear" w:color="auto" w:fill="FFFFFF"/>
        </w:rPr>
        <w:t>epubblica Italiana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6C3158" w:rsidRPr="003072BF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infine consigliere regionale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H</w:t>
      </w:r>
      <w:r w:rsidR="005116FE" w:rsidRPr="003072BF">
        <w:rPr>
          <w:rFonts w:ascii="Garamond" w:hAnsi="Garamond"/>
          <w:color w:val="000000"/>
          <w:shd w:val="clear" w:color="auto" w:fill="FFFFFF"/>
        </w:rPr>
        <w:t>a visitato il nostro paese varie volte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ricordo la sua presenza in piazza in occasione della campagna referendaria del 2016 e l'incontro con i nostri concittadini da consigliere regionale nel dibattito pubblico sulla xylella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V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enne a presentare il suo libro </w:t>
      </w:r>
      <w:r w:rsidR="005116FE">
        <w:rPr>
          <w:rFonts w:ascii="Garamond" w:hAnsi="Garamond"/>
          <w:color w:val="000000"/>
          <w:shd w:val="clear" w:color="auto" w:fill="FFFFFF"/>
        </w:rPr>
        <w:t>“U</w:t>
      </w:r>
      <w:r w:rsidR="005116FE" w:rsidRPr="003072BF">
        <w:rPr>
          <w:rFonts w:ascii="Garamond" w:hAnsi="Garamond"/>
          <w:color w:val="000000"/>
          <w:shd w:val="clear" w:color="auto" w:fill="FFFFFF"/>
        </w:rPr>
        <w:t>na sola passione</w:t>
      </w:r>
      <w:r w:rsidR="005116FE">
        <w:rPr>
          <w:rFonts w:ascii="Garamond" w:hAnsi="Garamond"/>
          <w:color w:val="000000"/>
          <w:shd w:val="clear" w:color="auto" w:fill="FFFFFF"/>
        </w:rPr>
        <w:t>”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e nel 2020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in occasione delle ultime consultazioni regionali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quando entrambi eravamo candidati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N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el suo libro autobiografico ben descrive la sua passione per la politica volta all'affermazione del bene </w:t>
      </w:r>
      <w:r w:rsidR="005116FE">
        <w:rPr>
          <w:rFonts w:ascii="Garamond" w:hAnsi="Garamond"/>
          <w:color w:val="000000"/>
          <w:shd w:val="clear" w:color="auto" w:fill="FFFFFF"/>
        </w:rPr>
        <w:t>comune. U</w:t>
      </w:r>
      <w:r w:rsidR="005116FE" w:rsidRPr="003072BF">
        <w:rPr>
          <w:rFonts w:ascii="Garamond" w:hAnsi="Garamond"/>
          <w:color w:val="000000"/>
          <w:shd w:val="clear" w:color="auto" w:fill="FFFFFF"/>
        </w:rPr>
        <w:t>na vita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la sua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spesa per il rilancio della nostra terra e per la tutela dei diritti dei più deboli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rnesto è stato una figura di primo piano nel panorama politico provinciale regionale e nella storia del </w:t>
      </w:r>
      <w:r w:rsidR="005116FE">
        <w:rPr>
          <w:rFonts w:ascii="Garamond" w:hAnsi="Garamond"/>
          <w:color w:val="000000"/>
          <w:shd w:val="clear" w:color="auto" w:fill="FFFFFF"/>
        </w:rPr>
        <w:t>M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ovimento cooperativo agricolo del </w:t>
      </w:r>
      <w:r w:rsidR="005116FE">
        <w:rPr>
          <w:rFonts w:ascii="Garamond" w:hAnsi="Garamond"/>
          <w:color w:val="000000"/>
          <w:shd w:val="clear" w:color="auto" w:fill="FFFFFF"/>
        </w:rPr>
        <w:t>C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apo di </w:t>
      </w:r>
      <w:r w:rsidR="005116FE">
        <w:rPr>
          <w:rFonts w:ascii="Garamond" w:hAnsi="Garamond"/>
          <w:color w:val="000000"/>
          <w:shd w:val="clear" w:color="auto" w:fill="FFFFFF"/>
        </w:rPr>
        <w:t>L</w:t>
      </w:r>
      <w:r w:rsidR="005116FE" w:rsidRPr="003072BF">
        <w:rPr>
          <w:rFonts w:ascii="Garamond" w:hAnsi="Garamond"/>
          <w:color w:val="000000"/>
          <w:shd w:val="clear" w:color="auto" w:fill="FFFFFF"/>
        </w:rPr>
        <w:t>euca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sempre in prima linea nelle battaglie in difesa dei lavoratori agricoli e dell'industria manifatturiera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6C3158">
        <w:rPr>
          <w:rFonts w:ascii="Garamond" w:hAnsi="Garamond"/>
          <w:color w:val="000000"/>
          <w:shd w:val="clear" w:color="auto" w:fill="FFFFFF"/>
        </w:rPr>
        <w:t>Un uomo nato in un'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umile famiglia di emigranti e contadini e del profondo sud </w:t>
      </w:r>
      <w:r w:rsidR="006C3158">
        <w:rPr>
          <w:rFonts w:ascii="Garamond" w:hAnsi="Garamond"/>
          <w:color w:val="000000"/>
          <w:shd w:val="clear" w:color="auto" w:fill="FFFFFF"/>
        </w:rPr>
        <w:t xml:space="preserve">Salento </w:t>
      </w:r>
      <w:r w:rsidR="006C3158" w:rsidRPr="003072BF">
        <w:rPr>
          <w:rFonts w:ascii="Garamond" w:hAnsi="Garamond"/>
          <w:color w:val="000000"/>
          <w:shd w:val="clear" w:color="auto" w:fill="FFFFFF"/>
        </w:rPr>
        <w:t>ch</w:t>
      </w:r>
      <w:r w:rsidR="006C3158">
        <w:rPr>
          <w:rFonts w:ascii="Garamond" w:hAnsi="Garamond"/>
          <w:color w:val="000000"/>
          <w:shd w:val="clear" w:color="auto" w:fill="FFFFFF"/>
        </w:rPr>
        <w:t xml:space="preserve">e ha </w:t>
      </w:r>
      <w:r w:rsidR="006C3158" w:rsidRPr="003072BF">
        <w:rPr>
          <w:rFonts w:ascii="Garamond" w:hAnsi="Garamond"/>
          <w:color w:val="000000"/>
          <w:shd w:val="clear" w:color="auto" w:fill="FFFFFF"/>
        </w:rPr>
        <w:t>arato la terra con i denti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come racconta nel suo libro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per divenire da militante politico dirigente di partito </w:t>
      </w:r>
      <w:r w:rsidR="006C3158">
        <w:rPr>
          <w:rFonts w:ascii="Garamond" w:hAnsi="Garamond"/>
          <w:color w:val="000000"/>
          <w:shd w:val="clear" w:color="auto" w:fill="FFFFFF"/>
        </w:rPr>
        <w:t xml:space="preserve">e </w:t>
      </w:r>
      <w:r w:rsidR="006C3158" w:rsidRPr="003072BF">
        <w:rPr>
          <w:rFonts w:ascii="Garamond" w:hAnsi="Garamond"/>
          <w:color w:val="000000"/>
          <w:shd w:val="clear" w:color="auto" w:fill="FFFFFF"/>
        </w:rPr>
        <w:t>deputato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da operaio imprenditore </w:t>
      </w:r>
      <w:r w:rsidR="006C3158">
        <w:rPr>
          <w:rFonts w:ascii="Garamond" w:hAnsi="Garamond"/>
          <w:color w:val="000000"/>
          <w:shd w:val="clear" w:color="auto" w:fill="FFFFFF"/>
        </w:rPr>
        <w:t xml:space="preserve">e Presidente 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di </w:t>
      </w:r>
      <w:r w:rsidR="006C3158">
        <w:rPr>
          <w:rFonts w:ascii="Garamond" w:hAnsi="Garamond"/>
          <w:color w:val="000000"/>
          <w:shd w:val="clear" w:color="auto" w:fill="FFFFFF"/>
        </w:rPr>
        <w:t>I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talia </w:t>
      </w:r>
      <w:r w:rsidR="006C3158">
        <w:rPr>
          <w:rFonts w:ascii="Garamond" w:hAnsi="Garamond"/>
          <w:color w:val="000000"/>
          <w:shd w:val="clear" w:color="auto" w:fill="FFFFFF"/>
        </w:rPr>
        <w:t>N</w:t>
      </w:r>
      <w:r w:rsidR="006C3158" w:rsidRPr="003072BF">
        <w:rPr>
          <w:rFonts w:ascii="Garamond" w:hAnsi="Garamond"/>
          <w:color w:val="000000"/>
          <w:shd w:val="clear" w:color="auto" w:fill="FFFFFF"/>
        </w:rPr>
        <w:t>avigando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società del gruppo </w:t>
      </w:r>
      <w:r w:rsidR="006C3158">
        <w:rPr>
          <w:rFonts w:ascii="Garamond" w:hAnsi="Garamond"/>
          <w:color w:val="000000"/>
          <w:shd w:val="clear" w:color="auto" w:fill="FFFFFF"/>
        </w:rPr>
        <w:t>I</w:t>
      </w:r>
      <w:r w:rsidR="006C3158" w:rsidRPr="003072BF">
        <w:rPr>
          <w:rFonts w:ascii="Garamond" w:hAnsi="Garamond"/>
          <w:color w:val="000000"/>
          <w:shd w:val="clear" w:color="auto" w:fill="FFFFFF"/>
        </w:rPr>
        <w:t>nvitalia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controllata dal </w:t>
      </w:r>
      <w:r w:rsidR="006C3158">
        <w:rPr>
          <w:rFonts w:ascii="Garamond" w:hAnsi="Garamond"/>
          <w:color w:val="000000"/>
          <w:shd w:val="clear" w:color="auto" w:fill="FFFFFF"/>
        </w:rPr>
        <w:t>M</w:t>
      </w:r>
      <w:r w:rsidR="006C3158" w:rsidRPr="003072BF">
        <w:rPr>
          <w:rFonts w:ascii="Garamond" w:hAnsi="Garamond"/>
          <w:color w:val="000000"/>
          <w:shd w:val="clear" w:color="auto" w:fill="FFFFFF"/>
        </w:rPr>
        <w:t>inistero dell'economia</w:t>
      </w:r>
      <w:r w:rsidR="006C3158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I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n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rnesto la figura del politico </w:t>
      </w:r>
      <w:r w:rsidR="006C3158" w:rsidRPr="003072BF">
        <w:rPr>
          <w:rFonts w:ascii="Garamond" w:hAnsi="Garamond"/>
          <w:color w:val="000000"/>
          <w:shd w:val="clear" w:color="auto" w:fill="FFFFFF"/>
        </w:rPr>
        <w:t>s’</w:t>
      </w:r>
      <w:r w:rsidR="005116FE" w:rsidRPr="003072BF">
        <w:rPr>
          <w:rFonts w:ascii="Garamond" w:hAnsi="Garamond"/>
          <w:color w:val="000000"/>
          <w:shd w:val="clear" w:color="auto" w:fill="FFFFFF"/>
        </w:rPr>
        <w:t>intrecciava con quella dell'uomo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era uno degli uomini politici di cui si apprezzava la capacità di ascolto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preferiva fare </w:t>
      </w:r>
      <w:r w:rsidR="005116FE">
        <w:rPr>
          <w:rFonts w:ascii="Garamond" w:hAnsi="Garamond"/>
          <w:color w:val="000000"/>
          <w:shd w:val="clear" w:color="auto" w:fill="FFFFFF"/>
        </w:rPr>
        <w:t xml:space="preserve">e </w:t>
      </w:r>
      <w:r w:rsidR="005116FE" w:rsidRPr="003072BF">
        <w:rPr>
          <w:rFonts w:ascii="Garamond" w:hAnsi="Garamond"/>
          <w:color w:val="000000"/>
          <w:shd w:val="clear" w:color="auto" w:fill="FFFFFF"/>
        </w:rPr>
        <w:t>ascoltare tutti indistintamente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L</w:t>
      </w:r>
      <w:r w:rsidR="005116FE" w:rsidRPr="003072BF">
        <w:rPr>
          <w:rFonts w:ascii="Garamond" w:hAnsi="Garamond"/>
          <w:color w:val="000000"/>
          <w:shd w:val="clear" w:color="auto" w:fill="FFFFFF"/>
        </w:rPr>
        <w:t>e parole parsimoniose erano impiegate per dettare una linea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a volte difficile </w:t>
      </w:r>
      <w:r w:rsidR="005116FE">
        <w:rPr>
          <w:rFonts w:ascii="Garamond" w:hAnsi="Garamond"/>
          <w:color w:val="000000"/>
          <w:shd w:val="clear" w:color="auto" w:fill="FFFFFF"/>
        </w:rPr>
        <w:t xml:space="preserve">e </w:t>
      </w:r>
      <w:r w:rsidR="005116FE" w:rsidRPr="003072BF">
        <w:rPr>
          <w:rFonts w:ascii="Garamond" w:hAnsi="Garamond"/>
          <w:color w:val="000000"/>
          <w:shd w:val="clear" w:color="auto" w:fill="FFFFFF"/>
        </w:rPr>
        <w:t>ambiziosa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ma sempre coerente e portata avanti con la schiena dritta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I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l </w:t>
      </w:r>
      <w:r w:rsidR="005116FE">
        <w:rPr>
          <w:rFonts w:ascii="Garamond" w:hAnsi="Garamond"/>
          <w:color w:val="000000"/>
          <w:shd w:val="clear" w:color="auto" w:fill="FFFFFF"/>
        </w:rPr>
        <w:t>Salento 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la </w:t>
      </w:r>
      <w:r w:rsidR="005116FE">
        <w:rPr>
          <w:rFonts w:ascii="Garamond" w:hAnsi="Garamond"/>
          <w:color w:val="000000"/>
          <w:shd w:val="clear" w:color="auto" w:fill="FFFFFF"/>
        </w:rPr>
        <w:t xml:space="preserve">Puglia </w:t>
      </w:r>
      <w:r w:rsidR="005116FE" w:rsidRPr="003072BF">
        <w:rPr>
          <w:rFonts w:ascii="Garamond" w:hAnsi="Garamond"/>
          <w:color w:val="000000"/>
          <w:shd w:val="clear" w:color="auto" w:fill="FFFFFF"/>
        </w:rPr>
        <w:t>perdono una personalità politica e imprenditoriale di spicco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personalmente con lui ho imparato quanto sia bello e proficuo fare squadra perché si cresce solo insieme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D</w:t>
      </w:r>
      <w:r w:rsidR="005116FE" w:rsidRPr="003072BF">
        <w:rPr>
          <w:rFonts w:ascii="Garamond" w:hAnsi="Garamond"/>
          <w:color w:val="000000"/>
          <w:shd w:val="clear" w:color="auto" w:fill="FFFFFF"/>
        </w:rPr>
        <w:t>i lui colpiva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come ha avuto modo di scrivere </w:t>
      </w:r>
      <w:r w:rsidR="005116FE">
        <w:rPr>
          <w:rFonts w:ascii="Garamond" w:hAnsi="Garamond"/>
          <w:color w:val="000000"/>
          <w:shd w:val="clear" w:color="auto" w:fill="FFFFFF"/>
        </w:rPr>
        <w:t>R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oberto </w:t>
      </w:r>
      <w:r w:rsidR="005116FE">
        <w:rPr>
          <w:rFonts w:ascii="Garamond" w:hAnsi="Garamond"/>
          <w:color w:val="000000"/>
          <w:shd w:val="clear" w:color="auto" w:fill="FFFFFF"/>
        </w:rPr>
        <w:t>S</w:t>
      </w:r>
      <w:r w:rsidR="005116FE" w:rsidRPr="003072BF">
        <w:rPr>
          <w:rFonts w:ascii="Garamond" w:hAnsi="Garamond"/>
          <w:color w:val="000000"/>
          <w:shd w:val="clear" w:color="auto" w:fill="FFFFFF"/>
        </w:rPr>
        <w:t>peranza nella prefazione del suo libro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la consapevolezza che c'è qualcosa che tiene insieme persone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passioni e idee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come pezzi di un mosaico più grande volto a costruire una società più giusta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 xml:space="preserve">Ernesto </w:t>
      </w:r>
      <w:r w:rsidR="005116FE" w:rsidRPr="003072BF">
        <w:rPr>
          <w:rFonts w:ascii="Garamond" w:hAnsi="Garamond"/>
          <w:color w:val="000000"/>
          <w:shd w:val="clear" w:color="auto" w:fill="FFFFFF"/>
        </w:rPr>
        <w:t>non amava le parole di circostanza e le false battaglie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e</w:t>
      </w:r>
      <w:r w:rsidR="005116FE">
        <w:rPr>
          <w:rFonts w:ascii="Garamond" w:hAnsi="Garamond"/>
          <w:color w:val="000000"/>
          <w:shd w:val="clear" w:color="auto" w:fill="FFFFFF"/>
        </w:rPr>
        <w:t>ra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schietto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forse fin troppo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ma mai ambiguo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sempre pronto ad affrontare le battaglie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come amava dire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a viso aperto e a petto in fuori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incurante del proprio destino personale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F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orte con </w:t>
      </w:r>
      <w:r w:rsidR="006C3158" w:rsidRPr="003072BF">
        <w:rPr>
          <w:rFonts w:ascii="Garamond" w:hAnsi="Garamond"/>
          <w:color w:val="000000"/>
          <w:shd w:val="clear" w:color="auto" w:fill="FFFFFF"/>
        </w:rPr>
        <w:t>i forti e deboli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con i deboli ma</w:t>
      </w:r>
      <w:r w:rsidR="005116FE">
        <w:rPr>
          <w:rFonts w:ascii="Garamond" w:hAnsi="Garamond"/>
          <w:color w:val="000000"/>
          <w:shd w:val="clear" w:color="auto" w:fill="FFFFFF"/>
        </w:rPr>
        <w:t>i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il contrario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N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on importa se </w:t>
      </w:r>
      <w:r w:rsidR="006C3158" w:rsidRPr="003072BF">
        <w:rPr>
          <w:rFonts w:ascii="Garamond" w:hAnsi="Garamond"/>
          <w:color w:val="000000"/>
          <w:shd w:val="clear" w:color="auto" w:fill="FFFFFF"/>
        </w:rPr>
        <w:t>s’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incassa una vittoria </w:t>
      </w:r>
      <w:r w:rsidR="005116FE">
        <w:rPr>
          <w:rFonts w:ascii="Garamond" w:hAnsi="Garamond"/>
          <w:color w:val="000000"/>
          <w:shd w:val="clear" w:color="auto" w:fill="FFFFFF"/>
        </w:rPr>
        <w:t xml:space="preserve">o </w:t>
      </w:r>
      <w:r w:rsidR="005116FE" w:rsidRPr="003072BF">
        <w:rPr>
          <w:rFonts w:ascii="Garamond" w:hAnsi="Garamond"/>
          <w:color w:val="000000"/>
          <w:shd w:val="clear" w:color="auto" w:fill="FFFFFF"/>
        </w:rPr>
        <w:t>una sconfitta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l'importante è credere in quello che si fa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sempre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A</w:t>
      </w:r>
      <w:r w:rsidR="005116FE" w:rsidRPr="003072BF">
        <w:rPr>
          <w:rFonts w:ascii="Garamond" w:hAnsi="Garamond"/>
          <w:color w:val="000000"/>
          <w:shd w:val="clear" w:color="auto" w:fill="FFFFFF"/>
        </w:rPr>
        <w:t>lla domanda</w:t>
      </w:r>
      <w:r w:rsidR="005116FE">
        <w:rPr>
          <w:rFonts w:ascii="Garamond" w:hAnsi="Garamond"/>
          <w:color w:val="000000"/>
          <w:shd w:val="clear" w:color="auto" w:fill="FFFFFF"/>
        </w:rPr>
        <w:t>: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e </w:t>
      </w:r>
      <w:r w:rsidR="005116FE" w:rsidRPr="003072BF">
        <w:rPr>
          <w:rFonts w:ascii="Garamond" w:hAnsi="Garamond"/>
          <w:color w:val="000000"/>
          <w:shd w:val="clear" w:color="auto" w:fill="FFFFFF"/>
        </w:rPr>
        <w:lastRenderedPageBreak/>
        <w:t>adesso cosa si fa</w:t>
      </w:r>
      <w:r w:rsidR="005116FE">
        <w:rPr>
          <w:rFonts w:ascii="Garamond" w:hAnsi="Garamond"/>
          <w:color w:val="000000"/>
          <w:shd w:val="clear" w:color="auto" w:fill="FFFFFF"/>
        </w:rPr>
        <w:t>?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L</w:t>
      </w:r>
      <w:r w:rsidR="005116FE" w:rsidRPr="003072BF">
        <w:rPr>
          <w:rFonts w:ascii="Garamond" w:hAnsi="Garamond"/>
          <w:color w:val="000000"/>
          <w:shd w:val="clear" w:color="auto" w:fill="FFFFFF"/>
        </w:rPr>
        <w:t>ui rispondeva</w:t>
      </w:r>
      <w:r w:rsidR="005116FE">
        <w:rPr>
          <w:rFonts w:ascii="Garamond" w:hAnsi="Garamond"/>
          <w:color w:val="000000"/>
          <w:shd w:val="clear" w:color="auto" w:fill="FFFFFF"/>
        </w:rPr>
        <w:t>: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si va avanti al lavoro e alla lotta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G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>rnesto per aver insegnato a tanti di noi che la politica si può tramandare e può andare a braccetto con l'amicizia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la lealtà e la condivisione</w:t>
      </w:r>
      <w:r w:rsidR="005116FE">
        <w:rPr>
          <w:rFonts w:ascii="Garamond" w:hAnsi="Garamond"/>
          <w:color w:val="000000"/>
          <w:shd w:val="clear" w:color="auto" w:fill="FFFFFF"/>
        </w:rPr>
        <w:t>. E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sprimo vicinanza alla moglie </w:t>
      </w:r>
      <w:r w:rsidR="005116FE">
        <w:rPr>
          <w:rFonts w:ascii="Garamond" w:hAnsi="Garamond"/>
          <w:color w:val="000000"/>
          <w:shd w:val="clear" w:color="auto" w:fill="FFFFFF"/>
        </w:rPr>
        <w:t>M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aria </w:t>
      </w:r>
      <w:r w:rsidR="005116FE">
        <w:rPr>
          <w:rFonts w:ascii="Garamond" w:hAnsi="Garamond"/>
          <w:color w:val="000000"/>
          <w:shd w:val="clear" w:color="auto" w:fill="FFFFFF"/>
        </w:rPr>
        <w:t>A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ntonietta e </w:t>
      </w:r>
      <w:r w:rsidR="005116FE">
        <w:rPr>
          <w:rFonts w:ascii="Garamond" w:hAnsi="Garamond"/>
          <w:color w:val="000000"/>
          <w:shd w:val="clear" w:color="auto" w:fill="FFFFFF"/>
        </w:rPr>
        <w:t xml:space="preserve">ai 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figli </w:t>
      </w:r>
      <w:r w:rsidR="005116FE">
        <w:rPr>
          <w:rFonts w:ascii="Garamond" w:hAnsi="Garamond"/>
          <w:color w:val="000000"/>
          <w:shd w:val="clear" w:color="auto" w:fill="FFFFFF"/>
        </w:rPr>
        <w:t>G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abriele ed </w:t>
      </w:r>
      <w:r w:rsidR="005116FE">
        <w:rPr>
          <w:rFonts w:ascii="Garamond" w:hAnsi="Garamond"/>
          <w:color w:val="000000"/>
          <w:shd w:val="clear" w:color="auto" w:fill="FFFFFF"/>
        </w:rPr>
        <w:t>E</w:t>
      </w:r>
      <w:r w:rsidR="005116FE" w:rsidRPr="003072BF">
        <w:rPr>
          <w:rFonts w:ascii="Garamond" w:hAnsi="Garamond"/>
          <w:color w:val="000000"/>
          <w:shd w:val="clear" w:color="auto" w:fill="FFFFFF"/>
        </w:rPr>
        <w:t>nrico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G</w:t>
      </w:r>
      <w:r w:rsidR="005116FE" w:rsidRPr="003072BF">
        <w:rPr>
          <w:rFonts w:ascii="Garamond" w:hAnsi="Garamond"/>
          <w:color w:val="000000"/>
          <w:shd w:val="clear" w:color="auto" w:fill="FFFFFF"/>
        </w:rPr>
        <w:t>razie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</w:p>
    <w:p w:rsidR="00264DA0" w:rsidRDefault="00264DA0" w:rsidP="00C109CD">
      <w:pPr>
        <w:jc w:val="both"/>
        <w:rPr>
          <w:rFonts w:ascii="Garamond" w:hAnsi="Garamond" w:cs="Garamond"/>
        </w:rPr>
      </w:pPr>
    </w:p>
    <w:p w:rsidR="005116FE" w:rsidRDefault="00264DA0" w:rsidP="005116F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5116FE">
        <w:rPr>
          <w:rFonts w:ascii="Garamond" w:hAnsi="Garamond"/>
          <w:color w:val="000000"/>
          <w:shd w:val="clear" w:color="auto" w:fill="FFFFFF"/>
        </w:rPr>
        <w:t>G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razie consigliera </w:t>
      </w:r>
      <w:r w:rsidR="005116FE">
        <w:rPr>
          <w:rFonts w:ascii="Garamond" w:hAnsi="Garamond"/>
          <w:color w:val="000000"/>
          <w:shd w:val="clear" w:color="auto" w:fill="FFFFFF"/>
        </w:rPr>
        <w:t>R</w:t>
      </w:r>
      <w:r w:rsidR="005116FE" w:rsidRPr="003072BF">
        <w:rPr>
          <w:rFonts w:ascii="Garamond" w:hAnsi="Garamond"/>
          <w:color w:val="000000"/>
          <w:shd w:val="clear" w:color="auto" w:fill="FFFFFF"/>
        </w:rPr>
        <w:t>enna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5116FE">
        <w:rPr>
          <w:rFonts w:ascii="Garamond" w:hAnsi="Garamond"/>
          <w:color w:val="000000"/>
          <w:shd w:val="clear" w:color="auto" w:fill="FFFFFF"/>
        </w:rPr>
        <w:t>P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enso che tu abbia </w:t>
      </w:r>
      <w:r w:rsidR="006C3158">
        <w:rPr>
          <w:rFonts w:ascii="Garamond" w:hAnsi="Garamond"/>
          <w:color w:val="000000"/>
          <w:shd w:val="clear" w:color="auto" w:fill="FFFFFF"/>
        </w:rPr>
        <w:t>d</w:t>
      </w:r>
      <w:r w:rsidR="006C3158" w:rsidRPr="003072BF">
        <w:rPr>
          <w:rFonts w:ascii="Garamond" w:hAnsi="Garamond"/>
          <w:color w:val="000000"/>
          <w:shd w:val="clear" w:color="auto" w:fill="FFFFFF"/>
        </w:rPr>
        <w:t>eli</w:t>
      </w:r>
      <w:r w:rsidR="006C3158">
        <w:rPr>
          <w:rFonts w:ascii="Garamond" w:hAnsi="Garamond"/>
          <w:color w:val="000000"/>
          <w:shd w:val="clear" w:color="auto" w:fill="FFFFFF"/>
        </w:rPr>
        <w:t>neato</w:t>
      </w:r>
      <w:r w:rsidR="005116FE">
        <w:rPr>
          <w:rFonts w:ascii="Garamond" w:hAnsi="Garamond"/>
          <w:color w:val="000000"/>
          <w:shd w:val="clear" w:color="auto" w:fill="FFFFFF"/>
        </w:rPr>
        <w:t xml:space="preserve"> benissimo la figura di Ernesto Abate Russo, 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comunque il </w:t>
      </w:r>
      <w:r w:rsidR="005116FE">
        <w:rPr>
          <w:rFonts w:ascii="Garamond" w:hAnsi="Garamond"/>
          <w:color w:val="000000"/>
          <w:shd w:val="clear" w:color="auto" w:fill="FFFFFF"/>
        </w:rPr>
        <w:t>Consiglio C</w:t>
      </w:r>
      <w:r w:rsidR="005116FE" w:rsidRPr="003072BF">
        <w:rPr>
          <w:rFonts w:ascii="Garamond" w:hAnsi="Garamond"/>
          <w:color w:val="000000"/>
          <w:shd w:val="clear" w:color="auto" w:fill="FFFFFF"/>
        </w:rPr>
        <w:t>omunale si unisce a questo ricordo e la vicinanza alla famiglia</w:t>
      </w:r>
      <w:r w:rsidR="005116FE">
        <w:rPr>
          <w:rFonts w:ascii="Garamond" w:hAnsi="Garamond"/>
          <w:color w:val="000000"/>
          <w:shd w:val="clear" w:color="auto" w:fill="FFFFFF"/>
        </w:rPr>
        <w:t>,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grazie</w:t>
      </w:r>
      <w:r w:rsidR="005116FE">
        <w:rPr>
          <w:rFonts w:ascii="Garamond" w:hAnsi="Garamond"/>
          <w:color w:val="000000"/>
          <w:shd w:val="clear" w:color="auto" w:fill="FFFFFF"/>
        </w:rPr>
        <w:t>.</w:t>
      </w:r>
      <w:r w:rsidR="005116FE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264DA0" w:rsidRDefault="00264DA0" w:rsidP="00C109CD">
      <w:pPr>
        <w:jc w:val="both"/>
        <w:rPr>
          <w:rFonts w:ascii="Garamond" w:hAnsi="Garamond" w:cs="Garamond"/>
        </w:rPr>
      </w:pPr>
    </w:p>
    <w:p w:rsidR="003F7AB9" w:rsidRDefault="003F7AB9" w:rsidP="00C109CD">
      <w:pPr>
        <w:jc w:val="both"/>
        <w:rPr>
          <w:rFonts w:ascii="Garamond" w:hAnsi="Garamond" w:cs="Garamond"/>
        </w:rPr>
      </w:pPr>
    </w:p>
    <w:p w:rsidR="00312C5B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br w:type="page"/>
      </w:r>
      <w:r w:rsidR="00312C5B">
        <w:rPr>
          <w:rFonts w:ascii="Garamond" w:hAnsi="Garamond" w:cs="Garamond"/>
          <w:b/>
          <w:sz w:val="28"/>
          <w:szCs w:val="28"/>
        </w:rPr>
        <w:lastRenderedPageBreak/>
        <w:t>COMUNE DI TREPUZZI</w:t>
      </w:r>
    </w:p>
    <w:p w:rsidR="00D04A9D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12C5B" w:rsidRPr="00E13333" w:rsidRDefault="00312C5B" w:rsidP="00312C5B">
      <w:pPr>
        <w:jc w:val="center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sz w:val="28"/>
          <w:szCs w:val="28"/>
        </w:rPr>
        <w:t>CONSIGLIO COMUNALE DEL 30 NOVEMBRE 2022</w:t>
      </w:r>
    </w:p>
    <w:p w:rsidR="00E13333" w:rsidRDefault="00E13333" w:rsidP="006818AB">
      <w:pPr>
        <w:jc w:val="both"/>
        <w:rPr>
          <w:rFonts w:ascii="Garamond" w:hAnsi="Garamond" w:cs="Garamond"/>
        </w:rPr>
      </w:pPr>
    </w:p>
    <w:p w:rsidR="006818AB" w:rsidRDefault="006818AB" w:rsidP="006818AB">
      <w:pPr>
        <w:jc w:val="center"/>
        <w:rPr>
          <w:rFonts w:ascii="Garamond" w:hAnsi="Garamond" w:cs="Garamond"/>
        </w:rPr>
      </w:pPr>
      <w:r w:rsidRPr="00E13333">
        <w:rPr>
          <w:rFonts w:ascii="Garamond" w:hAnsi="Garamond" w:cs="Garamond"/>
        </w:rPr>
        <w:t>PUNTO 1 O.D.G.</w:t>
      </w:r>
    </w:p>
    <w:p w:rsidR="00D04A9D" w:rsidRDefault="00D04A9D" w:rsidP="008E2652">
      <w:pPr>
        <w:jc w:val="both"/>
        <w:rPr>
          <w:rFonts w:ascii="Garamond" w:hAnsi="Garamond" w:cs="Garamond"/>
        </w:rPr>
      </w:pPr>
    </w:p>
    <w:p w:rsidR="00B1124E" w:rsidRDefault="00312C5B" w:rsidP="008E2652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VARIAZIONE AL BILANCIO DI PREVISIONE FINANZIARIO 2022/2024, ANNUALITA’ 2022-2023-2024 (ART. 175, COMMA 2, DEL D. LGS. N. 267/2000)</w:t>
      </w:r>
      <w:r w:rsidR="004C01CF">
        <w:rPr>
          <w:rFonts w:ascii="Garamond" w:hAnsi="Garamond" w:cs="Garamond"/>
        </w:rPr>
        <w:t>.</w:t>
      </w:r>
    </w:p>
    <w:p w:rsidR="00E314B7" w:rsidRDefault="00E314B7" w:rsidP="008E2652">
      <w:pPr>
        <w:jc w:val="both"/>
        <w:rPr>
          <w:rFonts w:ascii="Garamond" w:hAnsi="Garamond" w:cs="Garamond"/>
        </w:rPr>
      </w:pPr>
    </w:p>
    <w:p w:rsidR="00A56B25" w:rsidRDefault="00B62A76" w:rsidP="00A56B25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ASSESSORE RAMPINO</w:t>
      </w:r>
      <w:r w:rsidR="00312C5B">
        <w:rPr>
          <w:rFonts w:ascii="Garamond" w:hAnsi="Garamond" w:cs="Garamond"/>
        </w:rPr>
        <w:t xml:space="preserve"> – </w:t>
      </w:r>
      <w:r w:rsidR="00A56B25">
        <w:rPr>
          <w:rFonts w:ascii="Garamond" w:hAnsi="Garamond"/>
          <w:color w:val="000000"/>
          <w:shd w:val="clear" w:color="auto" w:fill="FFFFFF"/>
        </w:rPr>
        <w:t>Grazie Presidente. Buonasera a tutte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 xml:space="preserve">e </w:t>
      </w:r>
      <w:r w:rsidR="00A56B25" w:rsidRPr="003072BF">
        <w:rPr>
          <w:rFonts w:ascii="Garamond" w:hAnsi="Garamond"/>
          <w:color w:val="000000"/>
          <w:shd w:val="clear" w:color="auto" w:fill="FFFFFF"/>
        </w:rPr>
        <w:t>a tutti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reannuncio il deposito di </w:t>
      </w:r>
      <w:r w:rsidR="00A56B25">
        <w:rPr>
          <w:rFonts w:ascii="Garamond" w:hAnsi="Garamond"/>
          <w:color w:val="000000"/>
          <w:shd w:val="clear" w:color="auto" w:fill="FFFFFF"/>
        </w:rPr>
        <w:t xml:space="preserve">tre </w:t>
      </w:r>
      <w:r w:rsidR="00A56B25" w:rsidRPr="003072BF">
        <w:rPr>
          <w:rFonts w:ascii="Garamond" w:hAnsi="Garamond"/>
          <w:color w:val="000000"/>
          <w:shd w:val="clear" w:color="auto" w:fill="FFFFFF"/>
        </w:rPr>
        <w:t>emendamenti tecnici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due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sono sottoscritti dall'ingegnere </w:t>
      </w:r>
      <w:r w:rsidR="00A56B25">
        <w:rPr>
          <w:rFonts w:ascii="Garamond" w:hAnsi="Garamond"/>
          <w:color w:val="000000"/>
          <w:shd w:val="clear" w:color="auto" w:fill="FFFFFF"/>
        </w:rPr>
        <w:t xml:space="preserve">Florio,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responsabile del settore tecnico e dal comandante </w:t>
      </w:r>
      <w:r w:rsidR="00A56B25">
        <w:rPr>
          <w:rFonts w:ascii="Garamond" w:hAnsi="Garamond"/>
          <w:color w:val="000000"/>
          <w:shd w:val="clear" w:color="auto" w:fill="FFFFFF"/>
        </w:rPr>
        <w:t>B</w:t>
      </w:r>
      <w:r w:rsidR="00A56B25" w:rsidRPr="003072BF">
        <w:rPr>
          <w:rFonts w:ascii="Garamond" w:hAnsi="Garamond"/>
          <w:color w:val="000000"/>
          <w:shd w:val="clear" w:color="auto" w:fill="FFFFFF"/>
        </w:rPr>
        <w:t>arrotta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responsabile del settore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>olizia municipale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V</w:t>
      </w:r>
      <w:r w:rsidR="00A56B25" w:rsidRPr="003072BF">
        <w:rPr>
          <w:rFonts w:ascii="Garamond" w:hAnsi="Garamond"/>
          <w:color w:val="000000"/>
          <w:shd w:val="clear" w:color="auto" w:fill="FFFFFF"/>
        </w:rPr>
        <w:t>e li leggo di seguito in modo da avere compiuta contezza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 xml:space="preserve">Richiesta di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emendamento tecnico numero </w:t>
      </w:r>
      <w:r w:rsidR="00A56B25">
        <w:rPr>
          <w:rFonts w:ascii="Garamond" w:hAnsi="Garamond"/>
          <w:color w:val="000000"/>
          <w:shd w:val="clear" w:color="auto" w:fill="FFFFFF"/>
        </w:rPr>
        <w:t>uno. A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seguito di una verifica puntuale sull'att</w:t>
      </w:r>
      <w:r w:rsidR="00A56B25">
        <w:rPr>
          <w:rFonts w:ascii="Garamond" w:hAnsi="Garamond"/>
          <w:color w:val="000000"/>
          <w:shd w:val="clear" w:color="auto" w:fill="FFFFFF"/>
        </w:rPr>
        <w:t>u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azione dell'investimento pubblico progetto </w:t>
      </w:r>
      <w:r w:rsidR="00330861">
        <w:rPr>
          <w:rFonts w:ascii="Garamond" w:hAnsi="Garamond"/>
          <w:color w:val="000000"/>
          <w:shd w:val="clear" w:color="auto" w:fill="FFFFFF"/>
        </w:rPr>
        <w:t>Bibliò</w:t>
      </w:r>
      <w:r w:rsidR="00A56B25">
        <w:rPr>
          <w:rFonts w:ascii="Garamond" w:hAnsi="Garamond"/>
          <w:color w:val="000000"/>
          <w:shd w:val="clear" w:color="auto" w:fill="FFFFFF"/>
        </w:rPr>
        <w:t xml:space="preserve">,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 xml:space="preserve">lotto arredi,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si è rilevato che gli stanziamenti di bilancio non sono allineati con le somme </w:t>
      </w:r>
      <w:r w:rsidR="00A56B25">
        <w:rPr>
          <w:rFonts w:ascii="Garamond" w:hAnsi="Garamond"/>
          <w:color w:val="000000"/>
          <w:shd w:val="clear" w:color="auto" w:fill="FFFFFF"/>
        </w:rPr>
        <w:t xml:space="preserve">del contributo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effettivamente concesso alla </w:t>
      </w:r>
      <w:r w:rsidR="00A56B25">
        <w:rPr>
          <w:rFonts w:ascii="Garamond" w:hAnsi="Garamond"/>
          <w:color w:val="000000"/>
          <w:shd w:val="clear" w:color="auto" w:fill="FFFFFF"/>
        </w:rPr>
        <w:t>regione Puglia. P</w:t>
      </w:r>
      <w:r w:rsidR="00A56B25" w:rsidRPr="003072BF">
        <w:rPr>
          <w:rFonts w:ascii="Garamond" w:hAnsi="Garamond"/>
          <w:color w:val="000000"/>
          <w:shd w:val="clear" w:color="auto" w:fill="FFFFFF"/>
        </w:rPr>
        <w:t>er quanto sopra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al fine di procedere alla corretta chiusura dell'intervento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si chiede di apportare le seguenti variazioni sul bilancio economico finanziario di previsione 2022-2024 appresso riportate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I</w:t>
      </w:r>
      <w:r w:rsidR="00A56B25" w:rsidRPr="003072BF">
        <w:rPr>
          <w:rFonts w:ascii="Garamond" w:hAnsi="Garamond"/>
          <w:color w:val="000000"/>
          <w:shd w:val="clear" w:color="auto" w:fill="FFFFFF"/>
        </w:rPr>
        <w:t>n entrata abbiamo una variazione in aumento di 6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>087,80 sul capitolo 707 per competenza 2022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in uscita variazione in aumento per la stessa somma sul capitolo 4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>334 per la competenza 2022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L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'emendamento tecnico numero </w:t>
      </w:r>
      <w:r w:rsidR="00A56B25">
        <w:rPr>
          <w:rFonts w:ascii="Garamond" w:hAnsi="Garamond"/>
          <w:color w:val="000000"/>
          <w:shd w:val="clear" w:color="auto" w:fill="FFFFFF"/>
        </w:rPr>
        <w:t>due: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nell'ambito delle attività di avvio degli impianti termici comunali </w:t>
      </w:r>
      <w:r w:rsidR="00A56B25">
        <w:rPr>
          <w:rFonts w:ascii="Garamond" w:hAnsi="Garamond"/>
          <w:color w:val="000000"/>
          <w:shd w:val="clear" w:color="auto" w:fill="FFFFFF"/>
        </w:rPr>
        <w:t xml:space="preserve">è </w:t>
      </w:r>
      <w:r w:rsidR="00A56B25" w:rsidRPr="003072BF">
        <w:rPr>
          <w:rFonts w:ascii="Garamond" w:hAnsi="Garamond"/>
          <w:color w:val="000000"/>
          <w:shd w:val="clear" w:color="auto" w:fill="FFFFFF"/>
        </w:rPr>
        <w:t>emersa la necessità di procedere alla sostituzione del gruppo caldaia</w:t>
      </w:r>
      <w:r w:rsidR="00A56B25">
        <w:rPr>
          <w:rFonts w:ascii="Garamond" w:hAnsi="Garamond"/>
          <w:color w:val="000000"/>
          <w:shd w:val="clear" w:color="auto" w:fill="FFFFFF"/>
        </w:rPr>
        <w:t>-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bruciatore del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>alazzo comunale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>er quanto sopra sulla scorta di una stima previsionale dei costi per la sostituzione del suddetto generatore termico si chiede lo stanziamento di 54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240 per gli interventi </w:t>
      </w:r>
      <w:r w:rsidR="00A56B25">
        <w:rPr>
          <w:rFonts w:ascii="Garamond" w:hAnsi="Garamond"/>
          <w:color w:val="000000"/>
          <w:shd w:val="clear" w:color="auto" w:fill="FFFFFF"/>
        </w:rPr>
        <w:t xml:space="preserve">di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manutenzione straordinaria sul patrimonio comunale mediante le modifiche sugli stanziamenti di competenza 2022 </w:t>
      </w:r>
      <w:r w:rsidR="00A56B25">
        <w:rPr>
          <w:rFonts w:ascii="Garamond" w:hAnsi="Garamond"/>
          <w:color w:val="000000"/>
          <w:shd w:val="clear" w:color="auto" w:fill="FFFFFF"/>
        </w:rPr>
        <w:t xml:space="preserve">alla </w:t>
      </w:r>
      <w:r w:rsidR="00A56B25" w:rsidRPr="003072BF">
        <w:rPr>
          <w:rFonts w:ascii="Garamond" w:hAnsi="Garamond"/>
          <w:color w:val="000000"/>
          <w:shd w:val="clear" w:color="auto" w:fill="FFFFFF"/>
        </w:rPr>
        <w:t>proposta di variazione del bilancio economico-finanziario in oggetto per come di seguito riportato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I</w:t>
      </w:r>
      <w:r w:rsidR="00A56B25" w:rsidRPr="003072BF">
        <w:rPr>
          <w:rFonts w:ascii="Garamond" w:hAnsi="Garamond"/>
          <w:color w:val="000000"/>
          <w:shd w:val="clear" w:color="auto" w:fill="FFFFFF"/>
        </w:rPr>
        <w:t>n entrata variazione in aumento di euro 30.000 a valere sul capitolo 740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utilizzo di euro 18</w:t>
      </w:r>
      <w:r w:rsidR="00A56B25">
        <w:rPr>
          <w:rFonts w:ascii="Garamond" w:hAnsi="Garamond"/>
          <w:color w:val="000000"/>
          <w:shd w:val="clear" w:color="auto" w:fill="FFFFFF"/>
        </w:rPr>
        <w:t>.407,20 dell’</w:t>
      </w:r>
      <w:r w:rsidR="00A56B25" w:rsidRPr="003072BF">
        <w:rPr>
          <w:rFonts w:ascii="Garamond" w:hAnsi="Garamond"/>
          <w:color w:val="000000"/>
          <w:shd w:val="clear" w:color="auto" w:fill="FFFFFF"/>
        </w:rPr>
        <w:t>a</w:t>
      </w:r>
      <w:r w:rsidR="00A56B25">
        <w:rPr>
          <w:rFonts w:ascii="Garamond" w:hAnsi="Garamond"/>
          <w:color w:val="000000"/>
          <w:shd w:val="clear" w:color="auto" w:fill="FFFFFF"/>
        </w:rPr>
        <w:t>vanzo vincolato sul capitolo 38</w:t>
      </w:r>
      <w:r w:rsidR="00A56B25" w:rsidRPr="003072BF">
        <w:rPr>
          <w:rFonts w:ascii="Garamond" w:hAnsi="Garamond"/>
          <w:color w:val="000000"/>
          <w:shd w:val="clear" w:color="auto" w:fill="FFFFFF"/>
        </w:rPr>
        <w:t>60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>89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I</w:t>
      </w:r>
      <w:r w:rsidR="00A56B25" w:rsidRPr="003072BF">
        <w:rPr>
          <w:rFonts w:ascii="Garamond" w:hAnsi="Garamond"/>
          <w:color w:val="000000"/>
          <w:shd w:val="clear" w:color="auto" w:fill="FFFFFF"/>
        </w:rPr>
        <w:t>n parte uscita variazione in aumento di 54</w:t>
      </w:r>
      <w:r w:rsidR="00A56B25">
        <w:rPr>
          <w:rFonts w:ascii="Garamond" w:hAnsi="Garamond"/>
          <w:color w:val="000000"/>
          <w:shd w:val="clear" w:color="auto" w:fill="FFFFFF"/>
        </w:rPr>
        <w:t>.240 sul capitolo 38</w:t>
      </w:r>
      <w:r w:rsidR="00A56B25" w:rsidRPr="003072BF">
        <w:rPr>
          <w:rFonts w:ascii="Garamond" w:hAnsi="Garamond"/>
          <w:color w:val="000000"/>
          <w:shd w:val="clear" w:color="auto" w:fill="FFFFFF"/>
        </w:rPr>
        <w:t>60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variazione in diminuzione 5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>832,80 sul capitolo 4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>334</w:t>
      </w:r>
      <w:r w:rsidR="00A56B25">
        <w:rPr>
          <w:rFonts w:ascii="Garamond" w:hAnsi="Garamond"/>
          <w:color w:val="000000"/>
          <w:shd w:val="clear" w:color="auto" w:fill="FFFFFF"/>
        </w:rPr>
        <w:t>. I</w:t>
      </w:r>
      <w:r w:rsidR="00A56B25" w:rsidRPr="003072BF">
        <w:rPr>
          <w:rFonts w:ascii="Garamond" w:hAnsi="Garamond"/>
          <w:color w:val="000000"/>
          <w:shd w:val="clear" w:color="auto" w:fill="FFFFFF"/>
        </w:rPr>
        <w:t>l terzo emendamento tecnico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su richiesta del comandante di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>olizia municipale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per esigenze di questo settore si comunica che nella gestione del progetto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iazze </w:t>
      </w:r>
      <w:r w:rsidR="00A56B25">
        <w:rPr>
          <w:rFonts w:ascii="Garamond" w:hAnsi="Garamond"/>
          <w:color w:val="000000"/>
          <w:shd w:val="clear" w:color="auto" w:fill="FFFFFF"/>
        </w:rPr>
        <w:t>S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icura </w:t>
      </w:r>
      <w:r w:rsidR="00A56B25">
        <w:rPr>
          <w:rFonts w:ascii="Garamond" w:hAnsi="Garamond"/>
          <w:color w:val="000000"/>
          <w:shd w:val="clear" w:color="auto" w:fill="FFFFFF"/>
        </w:rPr>
        <w:t xml:space="preserve">è </w:t>
      </w:r>
      <w:r w:rsidR="00A56B25" w:rsidRPr="003072BF">
        <w:rPr>
          <w:rFonts w:ascii="Garamond" w:hAnsi="Garamond"/>
          <w:color w:val="000000"/>
          <w:shd w:val="clear" w:color="auto" w:fill="FFFFFF"/>
        </w:rPr>
        <w:t>emersa la necessità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contrariamente a quanto deciso in precedenza </w:t>
      </w:r>
      <w:r w:rsidR="00A56B25">
        <w:rPr>
          <w:rFonts w:ascii="Garamond" w:hAnsi="Garamond"/>
          <w:color w:val="000000"/>
          <w:shd w:val="clear" w:color="auto" w:fill="FFFFFF"/>
        </w:rPr>
        <w:t xml:space="preserve">di provvedere direttamente alle liquidazioni </w:t>
      </w:r>
      <w:r w:rsidR="00A56B25" w:rsidRPr="003072BF">
        <w:rPr>
          <w:rFonts w:ascii="Garamond" w:hAnsi="Garamond"/>
          <w:color w:val="000000"/>
          <w:shd w:val="clear" w:color="auto" w:fill="FFFFFF"/>
        </w:rPr>
        <w:t>dei compensi straordinari del personale partecipante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ertanto il </w:t>
      </w:r>
      <w:r w:rsidR="00A56B25">
        <w:rPr>
          <w:rFonts w:ascii="Garamond" w:hAnsi="Garamond"/>
          <w:color w:val="000000"/>
          <w:shd w:val="clear" w:color="auto" w:fill="FFFFFF"/>
        </w:rPr>
        <w:t xml:space="preserve">Comune </w:t>
      </w:r>
      <w:r w:rsidR="00A56B25" w:rsidRPr="003072BF">
        <w:rPr>
          <w:rFonts w:ascii="Garamond" w:hAnsi="Garamond"/>
          <w:color w:val="000000"/>
          <w:shd w:val="clear" w:color="auto" w:fill="FFFFFF"/>
        </w:rPr>
        <w:t>capofila trasferi</w:t>
      </w:r>
      <w:r w:rsidR="00A56B25">
        <w:rPr>
          <w:rFonts w:ascii="Garamond" w:hAnsi="Garamond"/>
          <w:color w:val="000000"/>
          <w:shd w:val="clear" w:color="auto" w:fill="FFFFFF"/>
        </w:rPr>
        <w:t>rà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al</w:t>
      </w:r>
      <w:r w:rsidR="00A56B25">
        <w:rPr>
          <w:rFonts w:ascii="Garamond" w:hAnsi="Garamond"/>
          <w:color w:val="000000"/>
          <w:shd w:val="clear" w:color="auto" w:fill="FFFFFF"/>
        </w:rPr>
        <w:t xml:space="preserve"> comune di Trepuzzi </w:t>
      </w:r>
      <w:r w:rsidR="00A56B25" w:rsidRPr="003072BF">
        <w:rPr>
          <w:rFonts w:ascii="Garamond" w:hAnsi="Garamond"/>
          <w:color w:val="000000"/>
          <w:shd w:val="clear" w:color="auto" w:fill="FFFFFF"/>
        </w:rPr>
        <w:t>i fondi necessari al pagamento degli emolumenti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essendo il progetto già avviato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A</w:t>
      </w:r>
      <w:r w:rsidR="00A56B25" w:rsidRPr="003072BF">
        <w:rPr>
          <w:rFonts w:ascii="Garamond" w:hAnsi="Garamond"/>
          <w:color w:val="000000"/>
          <w:shd w:val="clear" w:color="auto" w:fill="FFFFFF"/>
        </w:rPr>
        <w:t>l fine di una corretta imputazione delle operazioni contabili relative allo stesso si chiede di istituire i capitoli di cui al prospetto seguente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viene istituito un capitolo denominato </w:t>
      </w:r>
      <w:r w:rsidR="00A56B25">
        <w:rPr>
          <w:rFonts w:ascii="Garamond" w:hAnsi="Garamond"/>
          <w:color w:val="000000"/>
          <w:shd w:val="clear" w:color="auto" w:fill="FFFFFF"/>
        </w:rPr>
        <w:t>“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trasferimento progetto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iazze </w:t>
      </w:r>
      <w:r w:rsidR="00A56B25">
        <w:rPr>
          <w:rFonts w:ascii="Garamond" w:hAnsi="Garamond"/>
          <w:color w:val="000000"/>
          <w:shd w:val="clear" w:color="auto" w:fill="FFFFFF"/>
        </w:rPr>
        <w:t>S</w:t>
      </w:r>
      <w:r w:rsidR="00A56B25" w:rsidRPr="003072BF">
        <w:rPr>
          <w:rFonts w:ascii="Garamond" w:hAnsi="Garamond"/>
          <w:color w:val="000000"/>
          <w:shd w:val="clear" w:color="auto" w:fill="FFFFFF"/>
        </w:rPr>
        <w:t>icure</w:t>
      </w:r>
      <w:r w:rsidR="00A56B25">
        <w:rPr>
          <w:rFonts w:ascii="Garamond" w:hAnsi="Garamond"/>
          <w:color w:val="000000"/>
          <w:shd w:val="clear" w:color="auto" w:fill="FFFFFF"/>
        </w:rPr>
        <w:t>”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in parte entrata di euro 5</w:t>
      </w:r>
      <w:r w:rsidR="00A56B25">
        <w:rPr>
          <w:rFonts w:ascii="Garamond" w:hAnsi="Garamond"/>
          <w:color w:val="000000"/>
          <w:shd w:val="clear" w:color="auto" w:fill="FFFFFF"/>
        </w:rPr>
        <w:t xml:space="preserve"> mila e 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un corrispondente capitolo in parte spesa denominato </w:t>
      </w:r>
      <w:r w:rsidR="00A56B25">
        <w:rPr>
          <w:rFonts w:ascii="Garamond" w:hAnsi="Garamond"/>
          <w:color w:val="000000"/>
          <w:shd w:val="clear" w:color="auto" w:fill="FFFFFF"/>
        </w:rPr>
        <w:t>“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compensi straordinari al personale partecipante al progetto </w:t>
      </w:r>
      <w:r w:rsidR="00A56B25">
        <w:rPr>
          <w:rFonts w:ascii="Garamond" w:hAnsi="Garamond"/>
          <w:color w:val="000000"/>
          <w:shd w:val="clear" w:color="auto" w:fill="FFFFFF"/>
        </w:rPr>
        <w:t>P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iazze </w:t>
      </w:r>
      <w:r w:rsidR="00A56B25">
        <w:rPr>
          <w:rFonts w:ascii="Garamond" w:hAnsi="Garamond"/>
          <w:color w:val="000000"/>
          <w:shd w:val="clear" w:color="auto" w:fill="FFFFFF"/>
        </w:rPr>
        <w:t>S</w:t>
      </w:r>
      <w:r w:rsidR="00A56B25" w:rsidRPr="003072BF">
        <w:rPr>
          <w:rFonts w:ascii="Garamond" w:hAnsi="Garamond"/>
          <w:color w:val="000000"/>
          <w:shd w:val="clear" w:color="auto" w:fill="FFFFFF"/>
        </w:rPr>
        <w:t>icure</w:t>
      </w:r>
      <w:r w:rsidR="00A56B25">
        <w:rPr>
          <w:rFonts w:ascii="Garamond" w:hAnsi="Garamond"/>
          <w:color w:val="000000"/>
          <w:shd w:val="clear" w:color="auto" w:fill="FFFFFF"/>
        </w:rPr>
        <w:t>”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di euro 5</w:t>
      </w:r>
      <w:r w:rsidR="00A56B25">
        <w:rPr>
          <w:rFonts w:ascii="Garamond" w:hAnsi="Garamond"/>
          <w:color w:val="000000"/>
          <w:shd w:val="clear" w:color="auto" w:fill="FFFFFF"/>
        </w:rPr>
        <w:t xml:space="preserve"> mila. T</w:t>
      </w:r>
      <w:r w:rsidR="00A56B25" w:rsidRPr="003072BF">
        <w:rPr>
          <w:rFonts w:ascii="Garamond" w:hAnsi="Garamond"/>
          <w:color w:val="000000"/>
          <w:shd w:val="clear" w:color="auto" w:fill="FFFFFF"/>
        </w:rPr>
        <w:t>utti e tre gli emendamenti sono corredati da parere dell'organo di revisione economico-finanziaria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io li deposito al tavolo della presidenza nel caso qualcuno volesse leggerli e il parere ovviamente da parte nostra è favorevole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312C5B" w:rsidRDefault="00312C5B" w:rsidP="008E2652">
      <w:pPr>
        <w:jc w:val="both"/>
        <w:rPr>
          <w:rFonts w:ascii="Garamond" w:hAnsi="Garamond" w:cs="Garamond"/>
        </w:rPr>
      </w:pPr>
    </w:p>
    <w:p w:rsidR="00A56B25" w:rsidRDefault="00B62A76" w:rsidP="00A56B25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PRESIDENTE</w:t>
      </w:r>
      <w:r w:rsidR="00312C5B">
        <w:rPr>
          <w:rFonts w:ascii="Garamond" w:hAnsi="Garamond" w:cs="Garamond"/>
        </w:rPr>
        <w:t xml:space="preserve"> – </w:t>
      </w:r>
      <w:r w:rsidR="00A56B25">
        <w:rPr>
          <w:rFonts w:ascii="Garamond" w:hAnsi="Garamond"/>
          <w:color w:val="000000"/>
          <w:shd w:val="clear" w:color="auto" w:fill="FFFFFF"/>
        </w:rPr>
        <w:t>Grazie assessore.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>S</w:t>
      </w:r>
      <w:r w:rsidR="00A56B25" w:rsidRPr="003072BF">
        <w:rPr>
          <w:rFonts w:ascii="Garamond" w:hAnsi="Garamond"/>
          <w:color w:val="000000"/>
          <w:shd w:val="clear" w:color="auto" w:fill="FFFFFF"/>
        </w:rPr>
        <w:t>e volete prendere visione</w:t>
      </w:r>
      <w:r w:rsidR="00A56B25">
        <w:rPr>
          <w:rFonts w:ascii="Garamond" w:hAnsi="Garamond"/>
          <w:color w:val="000000"/>
          <w:shd w:val="clear" w:color="auto" w:fill="FFFFFF"/>
        </w:rPr>
        <w:t>.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A56B25">
        <w:rPr>
          <w:rFonts w:ascii="Garamond" w:hAnsi="Garamond"/>
          <w:color w:val="000000"/>
          <w:shd w:val="clear" w:color="auto" w:fill="FFFFFF"/>
        </w:rPr>
        <w:t xml:space="preserve">Passiamo alla </w:t>
      </w:r>
      <w:r w:rsidR="00A56B25" w:rsidRPr="003072BF">
        <w:rPr>
          <w:rFonts w:ascii="Garamond" w:hAnsi="Garamond"/>
          <w:color w:val="000000"/>
          <w:shd w:val="clear" w:color="auto" w:fill="FFFFFF"/>
        </w:rPr>
        <w:t>discussione della variazione di bilancio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poi alla votazione vo</w:t>
      </w:r>
      <w:r w:rsidR="00A56B25">
        <w:rPr>
          <w:rFonts w:ascii="Garamond" w:hAnsi="Garamond"/>
          <w:color w:val="000000"/>
          <w:shd w:val="clear" w:color="auto" w:fill="FFFFFF"/>
        </w:rPr>
        <w:t>t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iamo prima </w:t>
      </w:r>
      <w:r w:rsidR="00A56B25">
        <w:rPr>
          <w:rFonts w:ascii="Garamond" w:hAnsi="Garamond"/>
          <w:color w:val="000000"/>
          <w:shd w:val="clear" w:color="auto" w:fill="FFFFFF"/>
        </w:rPr>
        <w:t xml:space="preserve">gli emendamenti </w:t>
      </w:r>
      <w:r w:rsidR="00A56B25" w:rsidRPr="003072BF">
        <w:rPr>
          <w:rFonts w:ascii="Garamond" w:hAnsi="Garamond"/>
          <w:color w:val="000000"/>
          <w:shd w:val="clear" w:color="auto" w:fill="FFFFFF"/>
        </w:rPr>
        <w:t>e poi la variazione</w:t>
      </w:r>
      <w:r w:rsidR="00A56B25">
        <w:rPr>
          <w:rFonts w:ascii="Garamond" w:hAnsi="Garamond"/>
          <w:color w:val="000000"/>
          <w:shd w:val="clear" w:color="auto" w:fill="FFFFFF"/>
        </w:rPr>
        <w:t>,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siamo d'accordo</w:t>
      </w:r>
      <w:r w:rsidR="00A56B25">
        <w:rPr>
          <w:rFonts w:ascii="Garamond" w:hAnsi="Garamond"/>
          <w:color w:val="000000"/>
          <w:shd w:val="clear" w:color="auto" w:fill="FFFFFF"/>
        </w:rPr>
        <w:t>?</w:t>
      </w:r>
      <w:r w:rsidR="00A56B25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76E8" w:rsidRDefault="00CB76E8" w:rsidP="008E2652">
      <w:pPr>
        <w:jc w:val="both"/>
        <w:rPr>
          <w:rFonts w:ascii="Garamond" w:hAnsi="Garamond" w:cs="Garamond"/>
        </w:rPr>
      </w:pPr>
    </w:p>
    <w:p w:rsidR="00960690" w:rsidRDefault="00CB76E8" w:rsidP="0096069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ASSESSORE RAMPINO – </w:t>
      </w:r>
      <w:r w:rsidR="00960690">
        <w:rPr>
          <w:rFonts w:ascii="Garamond" w:hAnsi="Garamond"/>
          <w:color w:val="000000"/>
          <w:shd w:val="clear" w:color="auto" w:fill="FFFFFF"/>
        </w:rPr>
        <w:t>G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 w:rsidR="00960690">
        <w:rPr>
          <w:rFonts w:ascii="Garamond" w:hAnsi="Garamond"/>
          <w:color w:val="000000"/>
          <w:shd w:val="clear" w:color="auto" w:fill="FFFFFF"/>
        </w:rPr>
        <w:t>Presidente. L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discussione di oggi ci pone innanzi ad una scelta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quella di </w:t>
      </w:r>
      <w:r w:rsidR="00960690">
        <w:rPr>
          <w:rFonts w:ascii="Garamond" w:hAnsi="Garamond"/>
          <w:color w:val="000000"/>
          <w:shd w:val="clear" w:color="auto" w:fill="FFFFFF"/>
        </w:rPr>
        <w:t>liquidare questa seduta come un’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elencazione di poste contabili o tramutare quei </w:t>
      </w:r>
      <w:r w:rsidR="00960690" w:rsidRPr="003072BF">
        <w:rPr>
          <w:rFonts w:ascii="Garamond" w:hAnsi="Garamond"/>
          <w:color w:val="000000"/>
          <w:shd w:val="clear" w:color="auto" w:fill="FFFFFF"/>
        </w:rPr>
        <w:lastRenderedPageBreak/>
        <w:t>numeri in senso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sì che possono </w:t>
      </w:r>
      <w:r w:rsidR="00960690">
        <w:rPr>
          <w:rFonts w:ascii="Garamond" w:hAnsi="Garamond"/>
          <w:color w:val="000000"/>
          <w:shd w:val="clear" w:color="auto" w:fill="FFFFFF"/>
        </w:rPr>
        <w:t>dischiudere scenari un po' più ampi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de</w:t>
      </w:r>
      <w:r w:rsidR="00960690" w:rsidRPr="003072BF">
        <w:rPr>
          <w:rFonts w:ascii="Garamond" w:hAnsi="Garamond"/>
          <w:color w:val="000000"/>
          <w:shd w:val="clear" w:color="auto" w:fill="FFFFFF"/>
        </w:rPr>
        <w:t>i nostri perimetri domestici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L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e immagini di </w:t>
      </w:r>
      <w:r w:rsidR="00960690">
        <w:rPr>
          <w:rFonts w:ascii="Garamond" w:hAnsi="Garamond"/>
          <w:color w:val="000000"/>
          <w:shd w:val="clear" w:color="auto" w:fill="FFFFFF"/>
        </w:rPr>
        <w:t>I</w:t>
      </w:r>
      <w:r w:rsidR="00960690" w:rsidRPr="003072BF">
        <w:rPr>
          <w:rFonts w:ascii="Garamond" w:hAnsi="Garamond"/>
          <w:color w:val="000000"/>
          <w:shd w:val="clear" w:color="auto" w:fill="FFFFFF"/>
        </w:rPr>
        <w:t>schia rappresentano l'iperbole di un racconto che non è molto distante da noi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non ci appartiene con quella strafottenza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con quella prepotenza di un abusivismo irrefrenabile che ha deturpato uno dei gioielli naturalistici più significativi della nostra </w:t>
      </w:r>
      <w:r w:rsidR="00960690">
        <w:rPr>
          <w:rFonts w:ascii="Garamond" w:hAnsi="Garamond"/>
          <w:color w:val="000000"/>
          <w:shd w:val="clear" w:color="auto" w:fill="FFFFFF"/>
        </w:rPr>
        <w:t>I</w:t>
      </w:r>
      <w:r w:rsidR="00960690" w:rsidRPr="003072BF">
        <w:rPr>
          <w:rFonts w:ascii="Garamond" w:hAnsi="Garamond"/>
          <w:color w:val="000000"/>
          <w:shd w:val="clear" w:color="auto" w:fill="FFFFFF"/>
        </w:rPr>
        <w:t>talia</w:t>
      </w:r>
      <w:r w:rsidR="00960690">
        <w:rPr>
          <w:rFonts w:ascii="Garamond" w:hAnsi="Garamond"/>
          <w:color w:val="000000"/>
          <w:shd w:val="clear" w:color="auto" w:fill="FFFFFF"/>
        </w:rPr>
        <w:t>, ma posso</w:t>
      </w:r>
      <w:r w:rsidR="00960690" w:rsidRPr="003072BF">
        <w:rPr>
          <w:rFonts w:ascii="Garamond" w:hAnsi="Garamond"/>
          <w:color w:val="000000"/>
          <w:shd w:val="clear" w:color="auto" w:fill="FFFFFF"/>
        </w:rPr>
        <w:t>no</w:t>
      </w:r>
      <w:r w:rsidR="00960690">
        <w:rPr>
          <w:rFonts w:ascii="Garamond" w:hAnsi="Garamond"/>
          <w:color w:val="000000"/>
          <w:shd w:val="clear" w:color="auto" w:fill="FFFFFF"/>
        </w:rPr>
        <w:t xml:space="preserve"> no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n tenersi smentite se si assume che </w:t>
      </w:r>
      <w:r w:rsidR="006C3158" w:rsidRPr="003072BF">
        <w:rPr>
          <w:rFonts w:ascii="Garamond" w:hAnsi="Garamond"/>
          <w:color w:val="000000"/>
          <w:shd w:val="clear" w:color="auto" w:fill="FFFFFF"/>
        </w:rPr>
        <w:t>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ogni latitudine oggi una bomba d'acqua </w:t>
      </w:r>
      <w:r w:rsidR="00960690">
        <w:rPr>
          <w:rFonts w:ascii="Garamond" w:hAnsi="Garamond"/>
          <w:color w:val="000000"/>
          <w:shd w:val="clear" w:color="auto" w:fill="FFFFFF"/>
        </w:rPr>
        <w:t>pre</w:t>
      </w:r>
      <w:r w:rsidR="00960690" w:rsidRPr="003072BF">
        <w:rPr>
          <w:rFonts w:ascii="Garamond" w:hAnsi="Garamond"/>
          <w:color w:val="000000"/>
          <w:shd w:val="clear" w:color="auto" w:fill="FFFFFF"/>
        </w:rPr>
        <w:t>occupa quanto un terremoto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 xml:space="preserve">I </w:t>
      </w:r>
      <w:r w:rsidR="00960690" w:rsidRPr="003072BF">
        <w:rPr>
          <w:rFonts w:ascii="Garamond" w:hAnsi="Garamond"/>
          <w:color w:val="000000"/>
          <w:shd w:val="clear" w:color="auto" w:fill="FFFFFF"/>
        </w:rPr>
        <w:t>temi dell</w:t>
      </w:r>
      <w:r w:rsidR="00960690">
        <w:rPr>
          <w:rFonts w:ascii="Garamond" w:hAnsi="Garamond"/>
          <w:color w:val="000000"/>
          <w:shd w:val="clear" w:color="auto" w:fill="FFFFFF"/>
        </w:rPr>
        <w:t>'edificazione intensiva in aeree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fragil</w:t>
      </w:r>
      <w:r w:rsidR="00960690">
        <w:rPr>
          <w:rFonts w:ascii="Garamond" w:hAnsi="Garamond"/>
          <w:color w:val="000000"/>
          <w:shd w:val="clear" w:color="auto" w:fill="FFFFFF"/>
        </w:rPr>
        <w:t>i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 xml:space="preserve">e </w:t>
      </w:r>
      <w:r w:rsidR="00960690" w:rsidRPr="003072BF">
        <w:rPr>
          <w:rFonts w:ascii="Garamond" w:hAnsi="Garamond"/>
          <w:color w:val="000000"/>
          <w:shd w:val="clear" w:color="auto" w:fill="FFFFFF"/>
        </w:rPr>
        <w:t>naturalisticamente i</w:t>
      </w:r>
      <w:r w:rsidR="00960690">
        <w:rPr>
          <w:rFonts w:ascii="Garamond" w:hAnsi="Garamond"/>
          <w:color w:val="000000"/>
          <w:shd w:val="clear" w:color="auto" w:fill="FFFFFF"/>
        </w:rPr>
        <w:t>ni</w:t>
      </w:r>
      <w:r w:rsidR="00960690" w:rsidRPr="003072BF">
        <w:rPr>
          <w:rFonts w:ascii="Garamond" w:hAnsi="Garamond"/>
          <w:color w:val="000000"/>
          <w:shd w:val="clear" w:color="auto" w:fill="FFFFFF"/>
        </w:rPr>
        <w:t>done</w:t>
      </w:r>
      <w:r w:rsidR="00960690">
        <w:rPr>
          <w:rFonts w:ascii="Garamond" w:hAnsi="Garamond"/>
          <w:color w:val="000000"/>
          <w:shd w:val="clear" w:color="auto" w:fill="FFFFFF"/>
        </w:rPr>
        <w:t>e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dell'incameramento di aree pubbliche per</w:t>
      </w:r>
      <w:r w:rsidR="00960690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 w:rsidRPr="003072BF">
        <w:rPr>
          <w:rFonts w:ascii="Garamond" w:hAnsi="Garamond"/>
          <w:color w:val="000000"/>
          <w:shd w:val="clear" w:color="auto" w:fill="FFFFFF"/>
        </w:rPr>
        <w:t>usi privatistici che hanno alimentato il patrimonio di pochi con il patrimonio di tutti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pensiamo siano lontani dalla nostra </w:t>
      </w:r>
      <w:r w:rsidR="00960690">
        <w:rPr>
          <w:rFonts w:ascii="Garamond" w:hAnsi="Garamond"/>
          <w:color w:val="000000"/>
          <w:shd w:val="clear" w:color="auto" w:fill="FFFFFF"/>
        </w:rPr>
        <w:t xml:space="preserve">Trepuzzi, </w:t>
      </w:r>
      <w:r w:rsidR="00960690" w:rsidRPr="003072BF">
        <w:rPr>
          <w:rFonts w:ascii="Garamond" w:hAnsi="Garamond"/>
          <w:color w:val="000000"/>
          <w:shd w:val="clear" w:color="auto" w:fill="FFFFFF"/>
        </w:rPr>
        <w:t>io credo di no</w:t>
      </w:r>
      <w:r w:rsidR="00960690">
        <w:rPr>
          <w:rFonts w:ascii="Garamond" w:hAnsi="Garamond"/>
          <w:color w:val="000000"/>
          <w:shd w:val="clear" w:color="auto" w:fill="FFFFFF"/>
        </w:rPr>
        <w:t>. T</w:t>
      </w:r>
      <w:r w:rsidR="00960690" w:rsidRPr="003072BF">
        <w:rPr>
          <w:rFonts w:ascii="Garamond" w:hAnsi="Garamond"/>
          <w:color w:val="000000"/>
          <w:shd w:val="clear" w:color="auto" w:fill="FFFFFF"/>
        </w:rPr>
        <w:t>anto più quando in questo assestamento di bilancio tagliamo drasticamente le previsioni degli incassi sugli oneri di urbanizzazione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derivanti per la maggior misura d</w:t>
      </w:r>
      <w:r w:rsidR="00960690">
        <w:rPr>
          <w:rFonts w:ascii="Garamond" w:hAnsi="Garamond"/>
          <w:color w:val="000000"/>
          <w:shd w:val="clear" w:color="auto" w:fill="FFFFFF"/>
        </w:rPr>
        <w:t>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lle pratiche in sanatoria della </w:t>
      </w:r>
      <w:r w:rsidR="00960690">
        <w:rPr>
          <w:rFonts w:ascii="Garamond" w:hAnsi="Garamond"/>
          <w:color w:val="000000"/>
          <w:shd w:val="clear" w:color="auto" w:fill="FFFFFF"/>
        </w:rPr>
        <w:t>M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arina di </w:t>
      </w:r>
      <w:r w:rsidR="00960690">
        <w:rPr>
          <w:rFonts w:ascii="Garamond" w:hAnsi="Garamond"/>
          <w:color w:val="000000"/>
          <w:shd w:val="clear" w:color="auto" w:fill="FFFFFF"/>
        </w:rPr>
        <w:t>C</w:t>
      </w:r>
      <w:r w:rsidR="00960690" w:rsidRPr="003072BF">
        <w:rPr>
          <w:rFonts w:ascii="Garamond" w:hAnsi="Garamond"/>
          <w:color w:val="000000"/>
          <w:shd w:val="clear" w:color="auto" w:fill="FFFFFF"/>
        </w:rPr>
        <w:t>asalabate anche a causa dei connessi e seri problemi di carattere idrogeologico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L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sfida della transizione ecologica e la necessità di un nuovo riformismo ecologista assumono il carattere di vera emergenza nazionale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I</w:t>
      </w:r>
      <w:r w:rsidR="00960690" w:rsidRPr="003072BF">
        <w:rPr>
          <w:rFonts w:ascii="Garamond" w:hAnsi="Garamond"/>
          <w:color w:val="000000"/>
          <w:shd w:val="clear" w:color="auto" w:fill="FFFFFF"/>
        </w:rPr>
        <w:t>l fatto che ragazzi tra i 16 ei 28 anni individuino i</w:t>
      </w:r>
      <w:r w:rsidR="00960690">
        <w:rPr>
          <w:rFonts w:ascii="Garamond" w:hAnsi="Garamond"/>
          <w:color w:val="000000"/>
          <w:shd w:val="clear" w:color="auto" w:fill="FFFFFF"/>
        </w:rPr>
        <w:t>n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papa </w:t>
      </w:r>
      <w:r w:rsidR="00960690">
        <w:rPr>
          <w:rFonts w:ascii="Garamond" w:hAnsi="Garamond"/>
          <w:color w:val="000000"/>
          <w:shd w:val="clear" w:color="auto" w:fill="FFFFFF"/>
        </w:rPr>
        <w:t>F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rancesco e </w:t>
      </w:r>
      <w:r w:rsidR="00960690">
        <w:rPr>
          <w:rFonts w:ascii="Garamond" w:hAnsi="Garamond"/>
          <w:color w:val="000000"/>
          <w:shd w:val="clear" w:color="auto" w:fill="FFFFFF"/>
        </w:rPr>
        <w:t>G</w:t>
      </w:r>
      <w:r w:rsidR="00960690" w:rsidRPr="003072BF">
        <w:rPr>
          <w:rFonts w:ascii="Garamond" w:hAnsi="Garamond"/>
          <w:color w:val="000000"/>
          <w:shd w:val="clear" w:color="auto" w:fill="FFFFFF"/>
        </w:rPr>
        <w:t>reta</w:t>
      </w:r>
      <w:r w:rsidR="00960690">
        <w:rPr>
          <w:rFonts w:ascii="Garamond" w:hAnsi="Garamond"/>
          <w:color w:val="000000"/>
          <w:shd w:val="clear" w:color="auto" w:fill="FFFFFF"/>
        </w:rPr>
        <w:t xml:space="preserve"> T</w:t>
      </w:r>
      <w:r w:rsidR="006C3158">
        <w:rPr>
          <w:rFonts w:ascii="Garamond" w:hAnsi="Garamond"/>
          <w:color w:val="000000"/>
          <w:shd w:val="clear" w:color="auto" w:fill="FFFFFF"/>
        </w:rPr>
        <w:t>hun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berg gli unici alfieri di un'autentica lotta </w:t>
      </w:r>
      <w:r w:rsidR="00960690">
        <w:rPr>
          <w:rFonts w:ascii="Garamond" w:hAnsi="Garamond"/>
          <w:color w:val="000000"/>
          <w:shd w:val="clear" w:color="auto" w:fill="FFFFFF"/>
        </w:rPr>
        <w:t xml:space="preserve">a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tutela del creato la dice lunga sulla credibilità che la politica </w:t>
      </w:r>
      <w:r w:rsidR="00960690">
        <w:rPr>
          <w:rFonts w:ascii="Garamond" w:hAnsi="Garamond"/>
          <w:color w:val="000000"/>
          <w:shd w:val="clear" w:color="auto" w:fill="FFFFFF"/>
        </w:rPr>
        <w:t>h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su questi temi e non solo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F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orse perché in un mondo in cui ci si divide la spesa in pizzeria con </w:t>
      </w:r>
      <w:r w:rsidR="00960690">
        <w:rPr>
          <w:rFonts w:ascii="Garamond" w:hAnsi="Garamond"/>
          <w:color w:val="000000"/>
          <w:shd w:val="clear" w:color="auto" w:fill="FFFFFF"/>
        </w:rPr>
        <w:t>P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aypal e si paga </w:t>
      </w:r>
      <w:r w:rsidR="00960690">
        <w:rPr>
          <w:rFonts w:ascii="Garamond" w:hAnsi="Garamond"/>
          <w:color w:val="000000"/>
          <w:shd w:val="clear" w:color="auto" w:fill="FFFFFF"/>
        </w:rPr>
        <w:t xml:space="preserve">il caffè con </w:t>
      </w:r>
      <w:r w:rsidR="00960690" w:rsidRPr="003072BF">
        <w:rPr>
          <w:rFonts w:ascii="Garamond" w:hAnsi="Garamond"/>
          <w:color w:val="000000"/>
          <w:shd w:val="clear" w:color="auto" w:fill="FFFFFF"/>
        </w:rPr>
        <w:t>la carta di credito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con il cellulare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o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con l'orologio si decide di innalzare spropositatamente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il </w:t>
      </w:r>
      <w:r w:rsidR="00960690" w:rsidRPr="003072BF">
        <w:rPr>
          <w:rFonts w:ascii="Garamond" w:hAnsi="Garamond"/>
          <w:color w:val="000000"/>
          <w:shd w:val="clear" w:color="auto" w:fill="FFFFFF"/>
        </w:rPr>
        <w:t>livello del contante e di dare la possibilità agli esercizi commerciali di rifiutare le piccole transazioni telematiche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forse perché è più in generale chi è chiamato a svolgere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ruoli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di governo vive la continua attenzione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fra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istinto di autoconservazione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e </w:t>
      </w:r>
      <w:r w:rsidR="00960690" w:rsidRPr="003072BF">
        <w:rPr>
          <w:rFonts w:ascii="Garamond" w:hAnsi="Garamond"/>
          <w:color w:val="000000"/>
          <w:shd w:val="clear" w:color="auto" w:fill="FFFFFF"/>
        </w:rPr>
        <w:t>slancio per il futuro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L’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interrogativo </w:t>
      </w:r>
      <w:r w:rsidR="00960690">
        <w:rPr>
          <w:rFonts w:ascii="Garamond" w:hAnsi="Garamond"/>
          <w:color w:val="000000"/>
          <w:shd w:val="clear" w:color="auto" w:fill="FFFFFF"/>
        </w:rPr>
        <w:t xml:space="preserve">qui è </w:t>
      </w:r>
      <w:r w:rsidR="006C3158">
        <w:rPr>
          <w:rFonts w:ascii="Garamond" w:hAnsi="Garamond"/>
          <w:color w:val="000000"/>
          <w:shd w:val="clear" w:color="auto" w:fill="FFFFFF"/>
        </w:rPr>
        <w:t>diri</w:t>
      </w:r>
      <w:r w:rsidR="006C3158" w:rsidRPr="003072BF">
        <w:rPr>
          <w:rFonts w:ascii="Garamond" w:hAnsi="Garamond"/>
          <w:color w:val="000000"/>
          <w:shd w:val="clear" w:color="auto" w:fill="FFFFFF"/>
        </w:rPr>
        <w:t>mente</w:t>
      </w:r>
      <w:r w:rsidR="00960690">
        <w:rPr>
          <w:rFonts w:ascii="Garamond" w:hAnsi="Garamond"/>
          <w:color w:val="000000"/>
          <w:shd w:val="clear" w:color="auto" w:fill="FFFFFF"/>
        </w:rPr>
        <w:t>: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a cosa servono i miliardi del </w:t>
      </w:r>
      <w:r w:rsidR="00960690">
        <w:rPr>
          <w:rFonts w:ascii="Garamond" w:hAnsi="Garamond"/>
          <w:color w:val="000000"/>
          <w:shd w:val="clear" w:color="auto" w:fill="FFFFFF"/>
        </w:rPr>
        <w:t>P</w:t>
      </w:r>
      <w:r w:rsidR="00960690" w:rsidRPr="003072BF">
        <w:rPr>
          <w:rFonts w:ascii="Garamond" w:hAnsi="Garamond"/>
          <w:color w:val="000000"/>
          <w:shd w:val="clear" w:color="auto" w:fill="FFFFFF"/>
        </w:rPr>
        <w:t>nr</w:t>
      </w:r>
      <w:r w:rsidR="00960690">
        <w:rPr>
          <w:rFonts w:ascii="Garamond" w:hAnsi="Garamond"/>
          <w:color w:val="000000"/>
          <w:shd w:val="clear" w:color="auto" w:fill="FFFFFF"/>
        </w:rPr>
        <w:t>r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se non li spendiamo con la logica di che immagina una comunità da qui ad almeno due generazioni future</w:t>
      </w:r>
      <w:r w:rsidR="00960690">
        <w:rPr>
          <w:rFonts w:ascii="Garamond" w:hAnsi="Garamond"/>
          <w:color w:val="000000"/>
          <w:shd w:val="clear" w:color="auto" w:fill="FFFFFF"/>
        </w:rPr>
        <w:t>?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co</w:t>
      </w:r>
      <w:r w:rsidR="00960690">
        <w:rPr>
          <w:rFonts w:ascii="Garamond" w:hAnsi="Garamond"/>
          <w:color w:val="000000"/>
          <w:shd w:val="clear" w:color="auto" w:fill="FFFFFF"/>
        </w:rPr>
        <w:t>sa servono milioni di euro spesi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in cultura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politiche giovanili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formazione</w:t>
      </w:r>
      <w:r w:rsidR="00960690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 w:rsidRPr="003072BF">
        <w:rPr>
          <w:rFonts w:ascii="Garamond" w:hAnsi="Garamond"/>
          <w:color w:val="000000"/>
          <w:shd w:val="clear" w:color="auto" w:fill="FFFFFF"/>
        </w:rPr>
        <w:t>se</w:t>
      </w:r>
      <w:r w:rsidR="00960690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decider</w:t>
      </w:r>
      <w:r w:rsidR="00960690">
        <w:rPr>
          <w:rFonts w:ascii="Garamond" w:hAnsi="Garamond"/>
          <w:color w:val="000000"/>
          <w:shd w:val="clear" w:color="auto" w:fill="FFFFFF"/>
        </w:rPr>
        <w:t>n</w:t>
      </w:r>
      <w:r w:rsidR="00960690" w:rsidRPr="003072BF">
        <w:rPr>
          <w:rFonts w:ascii="Garamond" w:hAnsi="Garamond"/>
          <w:color w:val="000000"/>
          <w:shd w:val="clear" w:color="auto" w:fill="FFFFFF"/>
        </w:rPr>
        <w:t>e la destinazione sono spesso 1</w:t>
      </w:r>
      <w:r w:rsidR="00960690">
        <w:rPr>
          <w:rFonts w:ascii="Garamond" w:hAnsi="Garamond"/>
          <w:color w:val="000000"/>
          <w:shd w:val="clear" w:color="auto" w:fill="FFFFFF"/>
        </w:rPr>
        <w:t>-</w:t>
      </w:r>
      <w:r w:rsidR="00960690" w:rsidRPr="003072BF">
        <w:rPr>
          <w:rFonts w:ascii="Garamond" w:hAnsi="Garamond"/>
          <w:color w:val="000000"/>
          <w:shd w:val="clear" w:color="auto" w:fill="FFFFFF"/>
        </w:rPr>
        <w:t>3</w:t>
      </w:r>
      <w:r w:rsidR="00960690">
        <w:rPr>
          <w:rFonts w:ascii="Garamond" w:hAnsi="Garamond"/>
          <w:color w:val="000000"/>
          <w:shd w:val="clear" w:color="auto" w:fill="FFFFFF"/>
        </w:rPr>
        <w:t>-</w:t>
      </w:r>
      <w:r w:rsidR="00960690" w:rsidRPr="003072BF">
        <w:rPr>
          <w:rFonts w:ascii="Garamond" w:hAnsi="Garamond"/>
          <w:color w:val="000000"/>
          <w:shd w:val="clear" w:color="auto" w:fill="FFFFFF"/>
        </w:rPr>
        <w:t>10 sessantenni intorno ad un tavolo che non hanno la capacità di ascoltare una dimensione generazionale che a volte va nel senso opposto rispetto alle scelte che si fanno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E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cco allora che anche un assestamento di bilancio di fine anno di un piccolo medio </w:t>
      </w:r>
      <w:r w:rsidR="00960690">
        <w:rPr>
          <w:rFonts w:ascii="Garamond" w:hAnsi="Garamond"/>
          <w:color w:val="000000"/>
          <w:shd w:val="clear" w:color="auto" w:fill="FFFFFF"/>
        </w:rPr>
        <w:t xml:space="preserve">Comune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del sud </w:t>
      </w:r>
      <w:r w:rsidR="00960690">
        <w:rPr>
          <w:rFonts w:ascii="Garamond" w:hAnsi="Garamond"/>
          <w:color w:val="000000"/>
          <w:shd w:val="clear" w:color="auto" w:fill="FFFFFF"/>
        </w:rPr>
        <w:t>I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talia può tracciare un solco di carattere politico attraverso </w:t>
      </w:r>
      <w:r w:rsidR="00960690">
        <w:rPr>
          <w:rFonts w:ascii="Garamond" w:hAnsi="Garamond"/>
          <w:color w:val="000000"/>
          <w:shd w:val="clear" w:color="auto" w:fill="FFFFFF"/>
        </w:rPr>
        <w:t xml:space="preserve">poche </w:t>
      </w:r>
      <w:r w:rsidR="00960690" w:rsidRPr="003072BF">
        <w:rPr>
          <w:rFonts w:ascii="Garamond" w:hAnsi="Garamond"/>
          <w:color w:val="000000"/>
          <w:shd w:val="clear" w:color="auto" w:fill="FFFFFF"/>
        </w:rPr>
        <w:t>e semplici indicazioni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L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prima</w:t>
      </w:r>
      <w:r w:rsidR="00960690">
        <w:rPr>
          <w:rFonts w:ascii="Garamond" w:hAnsi="Garamond"/>
          <w:color w:val="000000"/>
          <w:shd w:val="clear" w:color="auto" w:fill="FFFFFF"/>
        </w:rPr>
        <w:t>: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continuare a sopravvivere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D</w:t>
      </w:r>
      <w:r w:rsidR="00960690" w:rsidRPr="003072BF">
        <w:rPr>
          <w:rFonts w:ascii="Garamond" w:hAnsi="Garamond"/>
          <w:color w:val="000000"/>
          <w:shd w:val="clear" w:color="auto" w:fill="FFFFFF"/>
        </w:rPr>
        <w:t>al 2019 al 2022 il costo delle utenze è passato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complice la speculazione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dei </w:t>
      </w:r>
      <w:r w:rsidR="00960690" w:rsidRPr="003072BF">
        <w:rPr>
          <w:rFonts w:ascii="Garamond" w:hAnsi="Garamond"/>
          <w:color w:val="000000"/>
          <w:shd w:val="clear" w:color="auto" w:fill="FFFFFF"/>
        </w:rPr>
        <w:t>venti di guerra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</w:t>
      </w:r>
      <w:r w:rsidR="00960690">
        <w:rPr>
          <w:rFonts w:ascii="Garamond" w:hAnsi="Garamond"/>
          <w:color w:val="000000"/>
          <w:shd w:val="clear" w:color="auto" w:fill="FFFFFF"/>
        </w:rPr>
        <w:t xml:space="preserve">ai </w:t>
      </w:r>
      <w:r w:rsidR="00960690" w:rsidRPr="003072BF">
        <w:rPr>
          <w:rFonts w:ascii="Garamond" w:hAnsi="Garamond"/>
          <w:color w:val="000000"/>
          <w:shd w:val="clear" w:color="auto" w:fill="FFFFFF"/>
        </w:rPr>
        <w:t>600</w:t>
      </w:r>
      <w:r w:rsidR="00960690">
        <w:rPr>
          <w:rFonts w:ascii="Garamond" w:hAnsi="Garamond"/>
          <w:color w:val="000000"/>
          <w:shd w:val="clear" w:color="auto" w:fill="FFFFFF"/>
        </w:rPr>
        <w:t xml:space="preserve"> mila euro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1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>3</w:t>
      </w:r>
      <w:r w:rsidR="00960690">
        <w:rPr>
          <w:rFonts w:ascii="Garamond" w:hAnsi="Garamond"/>
          <w:color w:val="000000"/>
          <w:shd w:val="clear" w:color="auto" w:fill="FFFFFF"/>
        </w:rPr>
        <w:t xml:space="preserve"> milioni, </w:t>
      </w:r>
      <w:r w:rsidR="00960690" w:rsidRPr="003072BF">
        <w:rPr>
          <w:rFonts w:ascii="Garamond" w:hAnsi="Garamond"/>
          <w:color w:val="000000"/>
          <w:shd w:val="clear" w:color="auto" w:fill="FFFFFF"/>
        </w:rPr>
        <w:t>alle maggiori spese per 274</w:t>
      </w:r>
      <w:r w:rsidR="00960690">
        <w:rPr>
          <w:rFonts w:ascii="Garamond" w:hAnsi="Garamond"/>
          <w:color w:val="000000"/>
          <w:shd w:val="clear" w:color="auto" w:fill="FFFFFF"/>
        </w:rPr>
        <w:t xml:space="preserve"> mila euro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circa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già in sede di variazione precedente avevamo preso degli accorgimenti in tal senso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faremo fronte grazie al contributo energia messo a disposizione dal </w:t>
      </w:r>
      <w:r w:rsidR="00960690">
        <w:rPr>
          <w:rFonts w:ascii="Garamond" w:hAnsi="Garamond"/>
          <w:color w:val="000000"/>
          <w:shd w:val="clear" w:color="auto" w:fill="FFFFFF"/>
        </w:rPr>
        <w:t>G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960690">
        <w:rPr>
          <w:rFonts w:ascii="Garamond" w:hAnsi="Garamond"/>
          <w:color w:val="000000"/>
          <w:shd w:val="clear" w:color="auto" w:fill="FFFFFF"/>
        </w:rPr>
        <w:t>D</w:t>
      </w:r>
      <w:r w:rsidR="00960690" w:rsidRPr="003072BF">
        <w:rPr>
          <w:rFonts w:ascii="Garamond" w:hAnsi="Garamond"/>
          <w:color w:val="000000"/>
          <w:shd w:val="clear" w:color="auto" w:fill="FFFFFF"/>
        </w:rPr>
        <w:t>raghi e alle maggiori entrate derivanti dagli incassi dell'autovelox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grazie alla liberalizzazione del </w:t>
      </w:r>
      <w:r w:rsidR="00960690">
        <w:rPr>
          <w:rFonts w:ascii="Garamond" w:hAnsi="Garamond"/>
          <w:color w:val="000000"/>
          <w:shd w:val="clear" w:color="auto" w:fill="FFFFFF"/>
        </w:rPr>
        <w:t>D</w:t>
      </w:r>
      <w:r w:rsidR="00960690" w:rsidRPr="003072BF">
        <w:rPr>
          <w:rFonts w:ascii="Garamond" w:hAnsi="Garamond"/>
          <w:color w:val="000000"/>
          <w:shd w:val="clear" w:color="auto" w:fill="FFFFFF"/>
        </w:rPr>
        <w:t>ecreto aiuti ter in ordine all'utilizzo dell'a</w:t>
      </w:r>
      <w:r w:rsidR="00960690">
        <w:rPr>
          <w:rFonts w:ascii="Garamond" w:hAnsi="Garamond"/>
          <w:color w:val="000000"/>
          <w:shd w:val="clear" w:color="auto" w:fill="FFFFFF"/>
        </w:rPr>
        <w:t xml:space="preserve">vanzo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delle poste vincolate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F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a </w:t>
      </w:r>
      <w:r w:rsidR="006C3158">
        <w:rPr>
          <w:rFonts w:ascii="Garamond" w:hAnsi="Garamond"/>
          <w:color w:val="000000"/>
          <w:shd w:val="clear" w:color="auto" w:fill="FFFFFF"/>
        </w:rPr>
        <w:t>sorr</w:t>
      </w:r>
      <w:r w:rsidR="006C3158" w:rsidRPr="003072BF">
        <w:rPr>
          <w:rFonts w:ascii="Garamond" w:hAnsi="Garamond"/>
          <w:color w:val="000000"/>
          <w:shd w:val="clear" w:color="auto" w:fill="FFFFFF"/>
        </w:rPr>
        <w:t>idere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mi sia concesso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che in questo contesto difficile per gli enti locali </w:t>
      </w:r>
      <w:r w:rsidR="00960690">
        <w:rPr>
          <w:rFonts w:ascii="Garamond" w:hAnsi="Garamond"/>
          <w:color w:val="000000"/>
          <w:shd w:val="clear" w:color="auto" w:fill="FFFFFF"/>
        </w:rPr>
        <w:t xml:space="preserve">il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nuovo </w:t>
      </w:r>
      <w:r w:rsidR="00960690">
        <w:rPr>
          <w:rFonts w:ascii="Garamond" w:hAnsi="Garamond"/>
          <w:color w:val="000000"/>
          <w:shd w:val="clear" w:color="auto" w:fill="FFFFFF"/>
        </w:rPr>
        <w:t xml:space="preserve">Governo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inauguri le </w:t>
      </w:r>
      <w:r w:rsidR="00960690">
        <w:rPr>
          <w:rFonts w:ascii="Garamond" w:hAnsi="Garamond"/>
          <w:color w:val="000000"/>
          <w:shd w:val="clear" w:color="auto" w:fill="FFFFFF"/>
        </w:rPr>
        <w:t>s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ue politiche fiscali con l'ennesima rottamazione che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produrrà per il comparto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un buco da un miliardo di euro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L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seconda</w:t>
      </w:r>
      <w:r w:rsidR="00960690">
        <w:rPr>
          <w:rFonts w:ascii="Garamond" w:hAnsi="Garamond"/>
          <w:color w:val="000000"/>
          <w:shd w:val="clear" w:color="auto" w:fill="FFFFFF"/>
        </w:rPr>
        <w:t>: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gestione ordinata delle politiche di bilancio nel solco dei rilievi della </w:t>
      </w:r>
      <w:r w:rsidR="00960690">
        <w:rPr>
          <w:rFonts w:ascii="Garamond" w:hAnsi="Garamond"/>
          <w:color w:val="000000"/>
          <w:shd w:val="clear" w:color="auto" w:fill="FFFFFF"/>
        </w:rPr>
        <w:t>C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orte dei </w:t>
      </w:r>
      <w:r w:rsidR="00960690">
        <w:rPr>
          <w:rFonts w:ascii="Garamond" w:hAnsi="Garamond"/>
          <w:color w:val="000000"/>
          <w:shd w:val="clear" w:color="auto" w:fill="FFFFFF"/>
        </w:rPr>
        <w:t>C</w:t>
      </w:r>
      <w:r w:rsidR="00960690" w:rsidRPr="003072BF">
        <w:rPr>
          <w:rFonts w:ascii="Garamond" w:hAnsi="Garamond"/>
          <w:color w:val="000000"/>
          <w:shd w:val="clear" w:color="auto" w:fill="FFFFFF"/>
        </w:rPr>
        <w:t>onti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previsione coerente dei residui attivi con il ridimensionamento delle poste relative agli oneri di urbanizzazione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6C3158">
        <w:rPr>
          <w:rFonts w:ascii="Garamond" w:hAnsi="Garamond"/>
          <w:color w:val="000000"/>
          <w:shd w:val="clear" w:color="auto" w:fill="FFFFFF"/>
        </w:rPr>
        <w:t>L</w:t>
      </w:r>
      <w:r w:rsidR="006C3158" w:rsidRPr="003072BF">
        <w:rPr>
          <w:rFonts w:ascii="Garamond" w:hAnsi="Garamond"/>
          <w:color w:val="000000"/>
          <w:shd w:val="clear" w:color="auto" w:fill="FFFFFF"/>
        </w:rPr>
        <w:t>'approccio prudente rispetto agli incassi e</w:t>
      </w:r>
      <w:r w:rsidR="006C3158">
        <w:rPr>
          <w:rFonts w:ascii="Garamond" w:hAnsi="Garamond"/>
          <w:color w:val="000000"/>
          <w:shd w:val="clear" w:color="auto" w:fill="FFFFFF"/>
        </w:rPr>
        <w:t xml:space="preserve"> a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gli accertamenti di prossima </w:t>
      </w:r>
      <w:r w:rsidR="006C3158">
        <w:rPr>
          <w:rFonts w:ascii="Garamond" w:hAnsi="Garamond"/>
          <w:color w:val="000000"/>
          <w:shd w:val="clear" w:color="auto" w:fill="FFFFFF"/>
        </w:rPr>
        <w:t xml:space="preserve">omissione, 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parliamo di </w:t>
      </w:r>
      <w:r w:rsidR="006C3158">
        <w:rPr>
          <w:rFonts w:ascii="Garamond" w:hAnsi="Garamond"/>
          <w:color w:val="000000"/>
          <w:shd w:val="clear" w:color="auto" w:fill="FFFFFF"/>
        </w:rPr>
        <w:t>I</w:t>
      </w:r>
      <w:r w:rsidR="006C3158" w:rsidRPr="003072BF">
        <w:rPr>
          <w:rFonts w:ascii="Garamond" w:hAnsi="Garamond"/>
          <w:color w:val="000000"/>
          <w:shd w:val="clear" w:color="auto" w:fill="FFFFFF"/>
        </w:rPr>
        <w:t>mu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6C3158">
        <w:rPr>
          <w:rFonts w:ascii="Garamond" w:hAnsi="Garamond"/>
          <w:color w:val="000000"/>
          <w:shd w:val="clear" w:color="auto" w:fill="FFFFFF"/>
        </w:rPr>
        <w:t>T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asi e </w:t>
      </w:r>
      <w:r w:rsidR="006C3158">
        <w:rPr>
          <w:rFonts w:ascii="Garamond" w:hAnsi="Garamond"/>
          <w:color w:val="000000"/>
          <w:shd w:val="clear" w:color="auto" w:fill="FFFFFF"/>
        </w:rPr>
        <w:t>T</w:t>
      </w:r>
      <w:r w:rsidR="006C3158" w:rsidRPr="003072BF">
        <w:rPr>
          <w:rFonts w:ascii="Garamond" w:hAnsi="Garamond"/>
          <w:color w:val="000000"/>
          <w:shd w:val="clear" w:color="auto" w:fill="FFFFFF"/>
        </w:rPr>
        <w:t>ari per l'an</w:t>
      </w:r>
      <w:r w:rsidR="006C3158">
        <w:rPr>
          <w:rFonts w:ascii="Garamond" w:hAnsi="Garamond"/>
          <w:color w:val="000000"/>
          <w:shd w:val="clear" w:color="auto" w:fill="FFFFFF"/>
        </w:rPr>
        <w:t>nu</w:t>
      </w:r>
      <w:r w:rsidR="006C3158" w:rsidRPr="003072BF">
        <w:rPr>
          <w:rFonts w:ascii="Garamond" w:hAnsi="Garamond"/>
          <w:color w:val="000000"/>
          <w:shd w:val="clear" w:color="auto" w:fill="FFFFFF"/>
        </w:rPr>
        <w:t>alità 2017</w:t>
      </w:r>
      <w:r w:rsidR="006C3158">
        <w:rPr>
          <w:rFonts w:ascii="Garamond" w:hAnsi="Garamond"/>
          <w:color w:val="000000"/>
          <w:shd w:val="clear" w:color="auto" w:fill="FFFFFF"/>
        </w:rPr>
        <w:t>,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 a</w:t>
      </w:r>
      <w:r w:rsidR="006C3158">
        <w:rPr>
          <w:rFonts w:ascii="Garamond" w:hAnsi="Garamond"/>
          <w:color w:val="000000"/>
          <w:shd w:val="clear" w:color="auto" w:fill="FFFFFF"/>
        </w:rPr>
        <w:t>l</w:t>
      </w:r>
      <w:r w:rsidR="006C3158" w:rsidRPr="003072BF">
        <w:rPr>
          <w:rFonts w:ascii="Garamond" w:hAnsi="Garamond"/>
          <w:color w:val="000000"/>
          <w:shd w:val="clear" w:color="auto" w:fill="FFFFFF"/>
        </w:rPr>
        <w:t>locazione co</w:t>
      </w:r>
      <w:r w:rsidR="006C3158">
        <w:rPr>
          <w:rFonts w:ascii="Garamond" w:hAnsi="Garamond"/>
          <w:color w:val="000000"/>
          <w:shd w:val="clear" w:color="auto" w:fill="FFFFFF"/>
        </w:rPr>
        <w:t>e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rente </w:t>
      </w:r>
      <w:r w:rsidR="006C3158">
        <w:rPr>
          <w:rFonts w:ascii="Garamond" w:hAnsi="Garamond"/>
          <w:color w:val="000000"/>
          <w:shd w:val="clear" w:color="auto" w:fill="FFFFFF"/>
        </w:rPr>
        <w:t>a</w:t>
      </w:r>
      <w:r w:rsidR="006C3158" w:rsidRPr="003072BF">
        <w:rPr>
          <w:rFonts w:ascii="Garamond" w:hAnsi="Garamond"/>
          <w:color w:val="000000"/>
          <w:shd w:val="clear" w:color="auto" w:fill="FFFFFF"/>
        </w:rPr>
        <w:t xml:space="preserve">i cronoprogrammi delle risorse circoscritte nel piano triennale delle opere pubbliche che di riflesso </w:t>
      </w:r>
      <w:r w:rsidR="006C3158">
        <w:rPr>
          <w:rFonts w:ascii="Garamond" w:hAnsi="Garamond"/>
          <w:color w:val="000000"/>
          <w:shd w:val="clear" w:color="auto" w:fill="FFFFFF"/>
        </w:rPr>
        <w:t xml:space="preserve">garantirà </w:t>
      </w:r>
      <w:r w:rsidR="006C3158" w:rsidRPr="003072BF">
        <w:rPr>
          <w:rFonts w:ascii="Garamond" w:hAnsi="Garamond"/>
          <w:color w:val="000000"/>
          <w:shd w:val="clear" w:color="auto" w:fill="FFFFFF"/>
        </w:rPr>
        <w:t>un flusso di cassa programmato e non aff</w:t>
      </w:r>
      <w:r w:rsidR="006C3158">
        <w:rPr>
          <w:rFonts w:ascii="Garamond" w:hAnsi="Garamond"/>
          <w:color w:val="000000"/>
          <w:shd w:val="clear" w:color="auto" w:fill="FFFFFF"/>
        </w:rPr>
        <w:t>l</w:t>
      </w:r>
      <w:r w:rsidR="006C3158" w:rsidRPr="003072BF">
        <w:rPr>
          <w:rFonts w:ascii="Garamond" w:hAnsi="Garamond"/>
          <w:color w:val="000000"/>
          <w:shd w:val="clear" w:color="auto" w:fill="FFFFFF"/>
        </w:rPr>
        <w:t>itto da urgenze ed emergenze</w:t>
      </w:r>
      <w:r w:rsidR="006C3158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P</w:t>
      </w:r>
      <w:r w:rsidR="00960690" w:rsidRPr="003072BF">
        <w:rPr>
          <w:rFonts w:ascii="Garamond" w:hAnsi="Garamond"/>
          <w:color w:val="000000"/>
          <w:shd w:val="clear" w:color="auto" w:fill="FFFFFF"/>
        </w:rPr>
        <w:t>revisioni delle somme occorrenti al pagamento degli arretrati contrattuali per il personale dipendente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 xml:space="preserve">Terzo: </w:t>
      </w:r>
      <w:r w:rsidR="00960690" w:rsidRPr="003072BF">
        <w:rPr>
          <w:rFonts w:ascii="Garamond" w:hAnsi="Garamond"/>
          <w:color w:val="000000"/>
          <w:shd w:val="clear" w:color="auto" w:fill="FFFFFF"/>
        </w:rPr>
        <w:t>continua ad essere una città che si pone come modello d'avanguardia sociale e culturale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A</w:t>
      </w:r>
      <w:r w:rsidR="00960690" w:rsidRPr="003072BF">
        <w:rPr>
          <w:rFonts w:ascii="Garamond" w:hAnsi="Garamond"/>
          <w:color w:val="000000"/>
          <w:shd w:val="clear" w:color="auto" w:fill="FFFFFF"/>
        </w:rPr>
        <w:t>i concetti di supremazia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di autarchia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di sovranità in tutti gli ambiti del vivere civile abbiamo da sempre anteposto quelli della cooperazione culturale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di solidarietà sociale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di concepire la modernità come uno strumento di riduzione delle disuguaglianze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D</w:t>
      </w:r>
      <w:r w:rsidR="00960690" w:rsidRPr="003072BF">
        <w:rPr>
          <w:rFonts w:ascii="Garamond" w:hAnsi="Garamond"/>
          <w:color w:val="000000"/>
          <w:shd w:val="clear" w:color="auto" w:fill="FFFFFF"/>
        </w:rPr>
        <w:t>a questo approccio ne derivano risultati che anno evidente rilevanza in questo assestamento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altre 1</w:t>
      </w:r>
      <w:r w:rsidR="00960690">
        <w:rPr>
          <w:rFonts w:ascii="Garamond" w:hAnsi="Garamond"/>
          <w:color w:val="000000"/>
          <w:shd w:val="clear" w:color="auto" w:fill="FFFFFF"/>
        </w:rPr>
        <w:t>74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 xml:space="preserve">mila euro di risorse ambito culturale, il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progetto </w:t>
      </w:r>
      <w:r w:rsidR="00960690">
        <w:rPr>
          <w:rFonts w:ascii="Garamond" w:hAnsi="Garamond"/>
          <w:color w:val="000000"/>
          <w:shd w:val="clear" w:color="auto" w:fill="FFFFFF"/>
        </w:rPr>
        <w:t>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pollo </w:t>
      </w:r>
      <w:r w:rsidR="00960690">
        <w:rPr>
          <w:rFonts w:ascii="Garamond" w:hAnsi="Garamond"/>
          <w:color w:val="000000"/>
          <w:shd w:val="clear" w:color="auto" w:fill="FFFFFF"/>
        </w:rPr>
        <w:t xml:space="preserve">Lands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e finanziamento regionale a </w:t>
      </w:r>
      <w:r w:rsidR="00960690">
        <w:rPr>
          <w:rFonts w:ascii="Garamond" w:hAnsi="Garamond"/>
          <w:color w:val="000000"/>
          <w:shd w:val="clear" w:color="auto" w:fill="FFFFFF"/>
        </w:rPr>
        <w:t>B</w:t>
      </w:r>
      <w:r w:rsidR="00960690" w:rsidRPr="003072BF">
        <w:rPr>
          <w:rFonts w:ascii="Garamond" w:hAnsi="Garamond"/>
          <w:color w:val="000000"/>
          <w:shd w:val="clear" w:color="auto" w:fill="FFFFFF"/>
        </w:rPr>
        <w:t>ande a</w:t>
      </w:r>
      <w:r w:rsidR="00960690">
        <w:rPr>
          <w:rFonts w:ascii="Garamond" w:hAnsi="Garamond"/>
          <w:color w:val="000000"/>
          <w:shd w:val="clear" w:color="auto" w:fill="FFFFFF"/>
        </w:rPr>
        <w:t>l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sud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425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540 </w:t>
      </w:r>
      <w:r w:rsidR="00960690">
        <w:rPr>
          <w:rFonts w:ascii="Garamond" w:hAnsi="Garamond"/>
          <w:color w:val="000000"/>
          <w:shd w:val="clear" w:color="auto" w:fill="FFFFFF"/>
        </w:rPr>
        <w:t xml:space="preserve">euro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da qui al 2024 di risorse preziose in materia di digitalizzazione a valere sul </w:t>
      </w:r>
      <w:r w:rsidR="00960690">
        <w:rPr>
          <w:rFonts w:ascii="Garamond" w:hAnsi="Garamond"/>
          <w:color w:val="000000"/>
          <w:shd w:val="clear" w:color="auto" w:fill="FFFFFF"/>
        </w:rPr>
        <w:t>P</w:t>
      </w:r>
      <w:r w:rsidR="00960690" w:rsidRPr="003072BF">
        <w:rPr>
          <w:rFonts w:ascii="Garamond" w:hAnsi="Garamond"/>
          <w:color w:val="000000"/>
          <w:shd w:val="clear" w:color="auto" w:fill="FFFFFF"/>
        </w:rPr>
        <w:t>nr</w:t>
      </w:r>
      <w:r w:rsidR="00960690">
        <w:rPr>
          <w:rFonts w:ascii="Garamond" w:hAnsi="Garamond"/>
          <w:color w:val="000000"/>
          <w:shd w:val="clear" w:color="auto" w:fill="FFFFFF"/>
        </w:rPr>
        <w:t>r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che </w:t>
      </w:r>
      <w:r w:rsidR="00960690">
        <w:rPr>
          <w:rFonts w:ascii="Garamond" w:hAnsi="Garamond"/>
          <w:color w:val="000000"/>
          <w:shd w:val="clear" w:color="auto" w:fill="FFFFFF"/>
        </w:rPr>
        <w:t xml:space="preserve">ammoderneranno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i servizi e miglioreranno la </w:t>
      </w:r>
      <w:r w:rsidR="00960690" w:rsidRPr="003072BF">
        <w:rPr>
          <w:rFonts w:ascii="Garamond" w:hAnsi="Garamond"/>
          <w:color w:val="000000"/>
          <w:shd w:val="clear" w:color="auto" w:fill="FFFFFF"/>
        </w:rPr>
        <w:lastRenderedPageBreak/>
        <w:t>qualità della vita dei cittadini che vi accederanno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 xml:space="preserve">Ulteriori </w:t>
      </w:r>
      <w:r w:rsidR="00960690" w:rsidRPr="003072BF">
        <w:rPr>
          <w:rFonts w:ascii="Garamond" w:hAnsi="Garamond"/>
          <w:color w:val="000000"/>
          <w:shd w:val="clear" w:color="auto" w:fill="FFFFFF"/>
        </w:rPr>
        <w:t>60</w:t>
      </w:r>
      <w:r w:rsidR="00960690">
        <w:rPr>
          <w:rFonts w:ascii="Garamond" w:hAnsi="Garamond"/>
          <w:color w:val="000000"/>
          <w:shd w:val="clear" w:color="auto" w:fill="FFFFFF"/>
        </w:rPr>
        <w:t xml:space="preserve"> mila euro 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per un totale di 106 mila a valere sul fondo 06 che serviranno a </w:t>
      </w:r>
      <w:r w:rsidR="00960690">
        <w:rPr>
          <w:rFonts w:ascii="Garamond" w:hAnsi="Garamond"/>
          <w:color w:val="000000"/>
          <w:shd w:val="clear" w:color="auto" w:fill="FFFFFF"/>
        </w:rPr>
        <w:t>ri</w:t>
      </w:r>
      <w:r w:rsidR="00960690" w:rsidRPr="003072BF">
        <w:rPr>
          <w:rFonts w:ascii="Garamond" w:hAnsi="Garamond"/>
          <w:color w:val="000000"/>
          <w:shd w:val="clear" w:color="auto" w:fill="FFFFFF"/>
        </w:rPr>
        <w:t>finanziare le nostre politiche dell'infa</w:t>
      </w:r>
      <w:r w:rsidR="00960690">
        <w:rPr>
          <w:rFonts w:ascii="Garamond" w:hAnsi="Garamond"/>
          <w:color w:val="000000"/>
          <w:shd w:val="clear" w:color="auto" w:fill="FFFFFF"/>
        </w:rPr>
        <w:t>nzia sia sotto il profilo dell’</w:t>
      </w:r>
      <w:r w:rsidR="00960690" w:rsidRPr="003072BF">
        <w:rPr>
          <w:rFonts w:ascii="Garamond" w:hAnsi="Garamond"/>
          <w:color w:val="000000"/>
          <w:shd w:val="clear" w:color="auto" w:fill="FFFFFF"/>
        </w:rPr>
        <w:t>infrastrutturazione sia sotto il profilo delle azioni educative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60690">
        <w:rPr>
          <w:rFonts w:ascii="Garamond" w:hAnsi="Garamond"/>
          <w:color w:val="000000"/>
          <w:shd w:val="clear" w:color="auto" w:fill="FFFFFF"/>
        </w:rPr>
        <w:t>P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ortiamo dunque all'attenzione del </w:t>
      </w:r>
      <w:r w:rsidR="00960690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una proposta di assestamento che rima</w:t>
      </w:r>
      <w:r w:rsidR="00960690">
        <w:rPr>
          <w:rFonts w:ascii="Garamond" w:hAnsi="Garamond"/>
          <w:color w:val="000000"/>
          <w:shd w:val="clear" w:color="auto" w:fill="FFFFFF"/>
        </w:rPr>
        <w:t>rca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nettamente l'identità di un percorso politico e amministrativo che va evidentemente al di là delle cifre e tiene insieme la necessità del rigore contabile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che alla luce degli intervenuti</w:t>
      </w:r>
      <w:r w:rsidR="00960690">
        <w:rPr>
          <w:rFonts w:ascii="Garamond" w:hAnsi="Garamond"/>
          <w:color w:val="000000"/>
          <w:shd w:val="clear" w:color="auto" w:fill="FFFFFF"/>
        </w:rPr>
        <w:t xml:space="preserve"> mutamenti geopolitici necessita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di un'ulteriore propulsione e la proiezione verso la modernità di una comunità che consolida il proprio posto nel mondo continuando a stimolare una vocazione solidaristica e </w:t>
      </w:r>
      <w:r w:rsidR="00960690">
        <w:rPr>
          <w:rFonts w:ascii="Garamond" w:hAnsi="Garamond"/>
          <w:color w:val="000000"/>
          <w:shd w:val="clear" w:color="auto" w:fill="FFFFFF"/>
        </w:rPr>
        <w:t>dialogante. A</w:t>
      </w:r>
      <w:r w:rsidR="00960690" w:rsidRPr="003072BF">
        <w:rPr>
          <w:rFonts w:ascii="Garamond" w:hAnsi="Garamond"/>
          <w:color w:val="000000"/>
          <w:shd w:val="clear" w:color="auto" w:fill="FFFFFF"/>
        </w:rPr>
        <w:t>nche per questo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e soprattutto per questo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chiedo al </w:t>
      </w:r>
      <w:r w:rsidR="00960690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960690" w:rsidRPr="003072BF">
        <w:rPr>
          <w:rFonts w:ascii="Garamond" w:hAnsi="Garamond"/>
          <w:color w:val="000000"/>
          <w:shd w:val="clear" w:color="auto" w:fill="FFFFFF"/>
        </w:rPr>
        <w:t>il voto favorevole all'assestamento di bilancio e agli emendamenti collegati</w:t>
      </w:r>
      <w:r w:rsidR="00960690">
        <w:rPr>
          <w:rFonts w:ascii="Garamond" w:hAnsi="Garamond"/>
          <w:color w:val="000000"/>
          <w:shd w:val="clear" w:color="auto" w:fill="FFFFFF"/>
        </w:rPr>
        <w:t>,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grazie</w:t>
      </w:r>
      <w:r w:rsidR="00960690">
        <w:rPr>
          <w:rFonts w:ascii="Garamond" w:hAnsi="Garamond"/>
          <w:color w:val="000000"/>
          <w:shd w:val="clear" w:color="auto" w:fill="FFFFFF"/>
        </w:rPr>
        <w:t>.</w:t>
      </w:r>
      <w:r w:rsidR="00960690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CB76E8" w:rsidRDefault="00CB76E8" w:rsidP="008E2652">
      <w:pPr>
        <w:jc w:val="both"/>
        <w:rPr>
          <w:rFonts w:ascii="Garamond" w:hAnsi="Garamond" w:cs="Garamond"/>
        </w:rPr>
      </w:pPr>
    </w:p>
    <w:p w:rsidR="009C245F" w:rsidRDefault="00B66EFB" w:rsidP="009C245F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9C245F">
        <w:rPr>
          <w:rFonts w:ascii="Garamond" w:hAnsi="Garamond"/>
          <w:color w:val="000000"/>
          <w:shd w:val="clear" w:color="auto" w:fill="FFFFFF"/>
        </w:rPr>
        <w:t>G</w:t>
      </w:r>
      <w:r w:rsidR="009C245F"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 w:rsidR="009C245F">
        <w:rPr>
          <w:rFonts w:ascii="Garamond" w:hAnsi="Garamond"/>
          <w:color w:val="000000"/>
          <w:shd w:val="clear" w:color="auto" w:fill="FFFFFF"/>
        </w:rPr>
        <w:t>assessore R</w:t>
      </w:r>
      <w:r w:rsidR="009C245F" w:rsidRPr="003072BF">
        <w:rPr>
          <w:rFonts w:ascii="Garamond" w:hAnsi="Garamond"/>
          <w:color w:val="000000"/>
          <w:shd w:val="clear" w:color="auto" w:fill="FFFFFF"/>
        </w:rPr>
        <w:t>ampino</w:t>
      </w:r>
      <w:r w:rsidR="009C245F">
        <w:rPr>
          <w:rFonts w:ascii="Garamond" w:hAnsi="Garamond"/>
          <w:color w:val="000000"/>
          <w:shd w:val="clear" w:color="auto" w:fill="FFFFFF"/>
        </w:rPr>
        <w:t>.</w:t>
      </w:r>
      <w:r w:rsidR="009C245F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C245F">
        <w:rPr>
          <w:rFonts w:ascii="Garamond" w:hAnsi="Garamond"/>
          <w:color w:val="000000"/>
          <w:shd w:val="clear" w:color="auto" w:fill="FFFFFF"/>
        </w:rPr>
        <w:t>C</w:t>
      </w:r>
      <w:r w:rsidR="009C245F" w:rsidRPr="003072BF">
        <w:rPr>
          <w:rFonts w:ascii="Garamond" w:hAnsi="Garamond"/>
          <w:color w:val="000000"/>
          <w:shd w:val="clear" w:color="auto" w:fill="FFFFFF"/>
        </w:rPr>
        <w:t>i sono interventi</w:t>
      </w:r>
      <w:r w:rsidR="009C245F">
        <w:rPr>
          <w:rFonts w:ascii="Garamond" w:hAnsi="Garamond"/>
          <w:color w:val="000000"/>
          <w:shd w:val="clear" w:color="auto" w:fill="FFFFFF"/>
        </w:rPr>
        <w:t>?</w:t>
      </w:r>
      <w:r w:rsidR="009C245F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C245F">
        <w:rPr>
          <w:rFonts w:ascii="Garamond" w:hAnsi="Garamond"/>
          <w:color w:val="000000"/>
          <w:shd w:val="clear" w:color="auto" w:fill="FFFFFF"/>
        </w:rPr>
        <w:t>P</w:t>
      </w:r>
      <w:r w:rsidR="009C245F" w:rsidRPr="003072BF">
        <w:rPr>
          <w:rFonts w:ascii="Garamond" w:hAnsi="Garamond"/>
          <w:color w:val="000000"/>
          <w:shd w:val="clear" w:color="auto" w:fill="FFFFFF"/>
        </w:rPr>
        <w:t xml:space="preserve">rego </w:t>
      </w:r>
      <w:r w:rsidR="009C245F">
        <w:rPr>
          <w:rFonts w:ascii="Garamond" w:hAnsi="Garamond"/>
          <w:color w:val="000000"/>
          <w:shd w:val="clear" w:color="auto" w:fill="FFFFFF"/>
        </w:rPr>
        <w:t xml:space="preserve">consigliere Orlandi. </w:t>
      </w:r>
    </w:p>
    <w:p w:rsidR="00B66EFB" w:rsidRDefault="00B66EFB" w:rsidP="008E2652">
      <w:pPr>
        <w:jc w:val="both"/>
        <w:rPr>
          <w:rFonts w:ascii="Garamond" w:hAnsi="Garamond" w:cs="Garamond"/>
        </w:rPr>
      </w:pPr>
    </w:p>
    <w:p w:rsidR="00E75051" w:rsidRDefault="00B66EFB" w:rsidP="00E7505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CONSIGLIERA ORLANDI –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>on riferimento agli emendamenti presentati ovviamente non abbiamo avuto modo di controllarli quindi non possiamo prendere in questo momento posizione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on riferimento alla relazione io mi rimetto e mi collego alla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>ommissione che c'è stata ieri</w:t>
      </w:r>
      <w:r w:rsidR="00E75051">
        <w:rPr>
          <w:rFonts w:ascii="Garamond" w:hAnsi="Garamond"/>
          <w:color w:val="000000"/>
          <w:shd w:val="clear" w:color="auto" w:fill="FFFFFF"/>
        </w:rPr>
        <w:t>, de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lla relazione già effettuata dall'assessore </w:t>
      </w:r>
      <w:r w:rsidR="00E75051">
        <w:rPr>
          <w:rFonts w:ascii="Garamond" w:hAnsi="Garamond"/>
          <w:color w:val="000000"/>
          <w:shd w:val="clear" w:color="auto" w:fill="FFFFFF"/>
        </w:rPr>
        <w:t>R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ampino in sede di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>ommissione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Approfitto di quest’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occasione per dare il benvenuto da parte nostra al dottor </w:t>
      </w:r>
      <w:r w:rsidR="00E75051">
        <w:rPr>
          <w:rFonts w:ascii="Garamond" w:hAnsi="Garamond"/>
          <w:color w:val="000000"/>
          <w:shd w:val="clear" w:color="auto" w:fill="FFFFFF"/>
        </w:rPr>
        <w:t>R</w:t>
      </w:r>
      <w:r w:rsidR="00E75051" w:rsidRPr="003072BF">
        <w:rPr>
          <w:rFonts w:ascii="Garamond" w:hAnsi="Garamond"/>
          <w:color w:val="000000"/>
          <w:shd w:val="clear" w:color="auto" w:fill="FFFFFF"/>
        </w:rPr>
        <w:t>osafio rivolgendo</w:t>
      </w:r>
      <w:r w:rsidR="00E75051">
        <w:rPr>
          <w:rFonts w:ascii="Garamond" w:hAnsi="Garamond"/>
          <w:color w:val="000000"/>
          <w:shd w:val="clear" w:color="auto" w:fill="FFFFFF"/>
        </w:rPr>
        <w:t>gli un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buon lavoro e ne approfitto anche per salutare e ringraziare per il lavoro fin qui svolto dal dottor </w:t>
      </w:r>
      <w:r w:rsidR="00E75051">
        <w:rPr>
          <w:rFonts w:ascii="Garamond" w:hAnsi="Garamond"/>
          <w:color w:val="000000"/>
          <w:shd w:val="clear" w:color="auto" w:fill="FFFFFF"/>
        </w:rPr>
        <w:t>B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envenuto </w:t>
      </w:r>
      <w:r w:rsidR="00E75051">
        <w:rPr>
          <w:rFonts w:ascii="Garamond" w:hAnsi="Garamond"/>
          <w:color w:val="000000"/>
          <w:shd w:val="clear" w:color="auto" w:fill="FFFFFF"/>
        </w:rPr>
        <w:t>B</w:t>
      </w:r>
      <w:r w:rsidR="00E75051" w:rsidRPr="003072BF">
        <w:rPr>
          <w:rFonts w:ascii="Garamond" w:hAnsi="Garamond"/>
          <w:color w:val="000000"/>
          <w:shd w:val="clear" w:color="auto" w:fill="FFFFFF"/>
        </w:rPr>
        <w:t>isconti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I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n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>ommissione l'assessore c</w:t>
      </w:r>
      <w:r w:rsidR="00E75051">
        <w:rPr>
          <w:rFonts w:ascii="Garamond" w:hAnsi="Garamond"/>
          <w:color w:val="000000"/>
          <w:shd w:val="clear" w:color="auto" w:fill="FFFFFF"/>
        </w:rPr>
        <w:t xml:space="preserve">i </w:t>
      </w:r>
      <w:r w:rsidR="00E75051" w:rsidRPr="003072BF">
        <w:rPr>
          <w:rFonts w:ascii="Garamond" w:hAnsi="Garamond"/>
          <w:color w:val="000000"/>
          <w:shd w:val="clear" w:color="auto" w:fill="FFFFFF"/>
        </w:rPr>
        <w:t>h</w:t>
      </w:r>
      <w:r w:rsidR="00E75051">
        <w:rPr>
          <w:rFonts w:ascii="Garamond" w:hAnsi="Garamond"/>
          <w:color w:val="000000"/>
          <w:shd w:val="clear" w:color="auto" w:fill="FFFFFF"/>
        </w:rPr>
        <w:t>a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relazionato sulle variazioni di bilancio soffermandosi soprattutto su alcuni punti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una va</w:t>
      </w:r>
      <w:r w:rsidR="00E75051">
        <w:rPr>
          <w:rFonts w:ascii="Garamond" w:hAnsi="Garamond"/>
          <w:color w:val="000000"/>
          <w:shd w:val="clear" w:color="auto" w:fill="FFFFFF"/>
        </w:rPr>
        <w:t>riazione in aumento relativa a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gli accertamenti che </w:t>
      </w:r>
      <w:r w:rsidR="00E75051">
        <w:rPr>
          <w:rFonts w:ascii="Garamond" w:hAnsi="Garamond"/>
          <w:color w:val="000000"/>
          <w:shd w:val="clear" w:color="auto" w:fill="FFFFFF"/>
        </w:rPr>
        <w:t xml:space="preserve">l’assessore 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ci ha detto sono stati notificati relativamente </w:t>
      </w:r>
      <w:r w:rsidR="00E75051">
        <w:rPr>
          <w:rFonts w:ascii="Garamond" w:hAnsi="Garamond"/>
          <w:color w:val="000000"/>
          <w:shd w:val="clear" w:color="auto" w:fill="FFFFFF"/>
        </w:rPr>
        <w:t xml:space="preserve">all’imposta Imu e Tasi 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per </w:t>
      </w:r>
      <w:r w:rsidR="00E75051">
        <w:rPr>
          <w:rFonts w:ascii="Garamond" w:hAnsi="Garamond"/>
          <w:color w:val="000000"/>
          <w:shd w:val="clear" w:color="auto" w:fill="FFFFFF"/>
        </w:rPr>
        <w:t xml:space="preserve">il 2017 per circa </w:t>
      </w:r>
      <w:r w:rsidR="00E75051" w:rsidRPr="003072BF">
        <w:rPr>
          <w:rFonts w:ascii="Garamond" w:hAnsi="Garamond"/>
          <w:color w:val="000000"/>
          <w:shd w:val="clear" w:color="auto" w:fill="FFFFFF"/>
        </w:rPr>
        <w:t>250</w:t>
      </w:r>
      <w:r w:rsidR="00E75051">
        <w:rPr>
          <w:rFonts w:ascii="Garamond" w:hAnsi="Garamond"/>
          <w:color w:val="000000"/>
          <w:shd w:val="clear" w:color="auto" w:fill="FFFFFF"/>
        </w:rPr>
        <w:t xml:space="preserve"> mila euro. La </w:t>
      </w:r>
      <w:r w:rsidR="00E75051" w:rsidRPr="003072BF">
        <w:rPr>
          <w:rFonts w:ascii="Garamond" w:hAnsi="Garamond"/>
          <w:color w:val="000000"/>
          <w:shd w:val="clear" w:color="auto" w:fill="FFFFFF"/>
        </w:rPr>
        <w:t>manutenzione degli immobili scolastici per 43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>254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adeguamento contrattuale come </w:t>
      </w:r>
      <w:r w:rsidR="00E75051">
        <w:rPr>
          <w:rFonts w:ascii="Garamond" w:hAnsi="Garamond"/>
          <w:color w:val="000000"/>
          <w:shd w:val="clear" w:color="auto" w:fill="FFFFFF"/>
        </w:rPr>
        <w:t xml:space="preserve">ha </w:t>
      </w:r>
      <w:r w:rsidR="00E75051" w:rsidRPr="003072BF">
        <w:rPr>
          <w:rFonts w:ascii="Garamond" w:hAnsi="Garamond"/>
          <w:color w:val="000000"/>
          <w:shd w:val="clear" w:color="auto" w:fill="FFFFFF"/>
        </w:rPr>
        <w:t>appena detto l'assessore e soprattutto maggiori costi energetici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 xml:space="preserve">ovviamente </w:t>
      </w:r>
      <w:r w:rsidR="00E75051" w:rsidRPr="003072BF">
        <w:rPr>
          <w:rFonts w:ascii="Garamond" w:hAnsi="Garamond"/>
          <w:color w:val="000000"/>
          <w:shd w:val="clear" w:color="auto" w:fill="FFFFFF"/>
        </w:rPr>
        <w:t>sarà necessario razionalizzare i costi energetici che l'amministrazione dovrà sostenere senza penalizzare le scuole e senza spegnere i</w:t>
      </w:r>
      <w:r w:rsidR="00E75051">
        <w:rPr>
          <w:rFonts w:ascii="Garamond" w:hAnsi="Garamond"/>
          <w:color w:val="000000"/>
          <w:shd w:val="clear" w:color="auto" w:fill="FFFFFF"/>
        </w:rPr>
        <w:t xml:space="preserve"> lampioni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d</w:t>
      </w:r>
      <w:r w:rsidR="00E75051" w:rsidRPr="003072BF">
        <w:rPr>
          <w:rFonts w:ascii="Garamond" w:hAnsi="Garamond"/>
          <w:color w:val="000000"/>
          <w:shd w:val="clear" w:color="auto" w:fill="FFFFFF"/>
        </w:rPr>
        <w:t>elle strade nelle zone più sensibili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L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'unico appunto che mi permetto di fare e non entrare nei numeri e neanche nei risultati </w:t>
      </w:r>
      <w:r w:rsidR="00E75051">
        <w:rPr>
          <w:rFonts w:ascii="Garamond" w:hAnsi="Garamond"/>
          <w:color w:val="000000"/>
          <w:shd w:val="clear" w:color="auto" w:fill="FFFFFF"/>
        </w:rPr>
        <w:t>relativamente al P</w:t>
      </w:r>
      <w:r w:rsidR="00E75051" w:rsidRPr="003072BF">
        <w:rPr>
          <w:rFonts w:ascii="Garamond" w:hAnsi="Garamond"/>
          <w:color w:val="000000"/>
          <w:shd w:val="clear" w:color="auto" w:fill="FFFFFF"/>
        </w:rPr>
        <w:t>nrr che sono stati elencati dall'assessore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è che all'inizio di questa consiliatura abbiamo apprezzato la sua relazione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soprattutto in riferimento al rigore e alla lotta all'evasione che purtroppo condizion</w:t>
      </w:r>
      <w:r w:rsidR="00E75051">
        <w:rPr>
          <w:rFonts w:ascii="Garamond" w:hAnsi="Garamond"/>
          <w:color w:val="000000"/>
          <w:shd w:val="clear" w:color="auto" w:fill="FFFFFF"/>
        </w:rPr>
        <w:t>a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 xml:space="preserve">le </w:t>
      </w:r>
      <w:r w:rsidR="00E75051" w:rsidRPr="003072BF">
        <w:rPr>
          <w:rFonts w:ascii="Garamond" w:hAnsi="Garamond"/>
          <w:color w:val="000000"/>
          <w:shd w:val="clear" w:color="auto" w:fill="FFFFFF"/>
        </w:rPr>
        <w:t>nostre finanze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Q</w:t>
      </w:r>
      <w:r w:rsidR="00E75051" w:rsidRPr="003072BF">
        <w:rPr>
          <w:rFonts w:ascii="Garamond" w:hAnsi="Garamond"/>
          <w:color w:val="000000"/>
          <w:shd w:val="clear" w:color="auto" w:fill="FFFFFF"/>
        </w:rPr>
        <w:t>uest'anno non abbiamo visto un atteggiamento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come c'era </w:t>
      </w:r>
      <w:r w:rsidR="00E75051">
        <w:rPr>
          <w:rFonts w:ascii="Garamond" w:hAnsi="Garamond"/>
          <w:color w:val="000000"/>
          <w:shd w:val="clear" w:color="auto" w:fill="FFFFFF"/>
        </w:rPr>
        <w:t xml:space="preserve">stata </w:t>
      </w:r>
      <w:r w:rsidR="00E75051" w:rsidRPr="003072BF">
        <w:rPr>
          <w:rFonts w:ascii="Garamond" w:hAnsi="Garamond"/>
          <w:color w:val="000000"/>
          <w:shd w:val="clear" w:color="auto" w:fill="FFFFFF"/>
        </w:rPr>
        <w:t>des</w:t>
      </w:r>
      <w:r w:rsidR="00E75051">
        <w:rPr>
          <w:rFonts w:ascii="Garamond" w:hAnsi="Garamond"/>
          <w:color w:val="000000"/>
          <w:shd w:val="clear" w:color="auto" w:fill="FFFFFF"/>
        </w:rPr>
        <w:t>critta,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una lotta serrata all'evasione e all'elusione</w:t>
      </w:r>
      <w:r w:rsidR="00E75051">
        <w:rPr>
          <w:rFonts w:ascii="Garamond" w:hAnsi="Garamond"/>
          <w:color w:val="000000"/>
          <w:shd w:val="clear" w:color="auto" w:fill="FFFFFF"/>
        </w:rPr>
        <w:t>,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un rigore amministrativo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S</w:t>
      </w:r>
      <w:r w:rsidR="00E75051" w:rsidRPr="003072BF">
        <w:rPr>
          <w:rFonts w:ascii="Garamond" w:hAnsi="Garamond"/>
          <w:color w:val="000000"/>
          <w:shd w:val="clear" w:color="auto" w:fill="FFFFFF"/>
        </w:rPr>
        <w:t>periamo e attendiamo che effettivamente ci sia da ora in poi un atteggiamento più propositivo rimarcando sempre la volontà e la nostra disponibilità ad essere d'aiuto in questa fase</w:t>
      </w:r>
      <w:r w:rsidR="00E75051">
        <w:rPr>
          <w:rFonts w:ascii="Garamond" w:hAnsi="Garamond"/>
          <w:color w:val="000000"/>
          <w:shd w:val="clear" w:color="auto" w:fill="FFFFFF"/>
        </w:rPr>
        <w:t>. Grazie.</w:t>
      </w:r>
    </w:p>
    <w:p w:rsidR="00B66EFB" w:rsidRDefault="00B66EFB" w:rsidP="008E2652">
      <w:pPr>
        <w:jc w:val="both"/>
        <w:rPr>
          <w:rFonts w:ascii="Garamond" w:hAnsi="Garamond" w:cs="Garamond"/>
        </w:rPr>
      </w:pPr>
    </w:p>
    <w:p w:rsidR="00E75051" w:rsidRDefault="00B66EFB" w:rsidP="00E7505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E75051">
        <w:rPr>
          <w:rFonts w:ascii="Garamond" w:hAnsi="Garamond"/>
          <w:color w:val="000000"/>
          <w:shd w:val="clear" w:color="auto" w:fill="FFFFFF"/>
        </w:rPr>
        <w:t>Grazie consigliera O</w:t>
      </w:r>
      <w:r w:rsidR="00E75051" w:rsidRPr="003072BF">
        <w:rPr>
          <w:rFonts w:ascii="Garamond" w:hAnsi="Garamond"/>
          <w:color w:val="000000"/>
          <w:shd w:val="clear" w:color="auto" w:fill="FFFFFF"/>
        </w:rPr>
        <w:t>rlandi</w:t>
      </w:r>
      <w:r w:rsidR="00E75051">
        <w:rPr>
          <w:rFonts w:ascii="Garamond" w:hAnsi="Garamond"/>
          <w:color w:val="000000"/>
          <w:shd w:val="clear" w:color="auto" w:fill="FFFFFF"/>
        </w:rPr>
        <w:t>.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>C</w:t>
      </w:r>
      <w:r w:rsidR="00E75051" w:rsidRPr="003072BF">
        <w:rPr>
          <w:rFonts w:ascii="Garamond" w:hAnsi="Garamond"/>
          <w:color w:val="000000"/>
          <w:shd w:val="clear" w:color="auto" w:fill="FFFFFF"/>
        </w:rPr>
        <w:t>i sono interventi</w:t>
      </w:r>
      <w:r w:rsidR="00E75051">
        <w:rPr>
          <w:rFonts w:ascii="Garamond" w:hAnsi="Garamond"/>
          <w:color w:val="000000"/>
          <w:shd w:val="clear" w:color="auto" w:fill="FFFFFF"/>
        </w:rPr>
        <w:t>?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E75051">
        <w:rPr>
          <w:rFonts w:ascii="Garamond" w:hAnsi="Garamond"/>
          <w:color w:val="000000"/>
          <w:shd w:val="clear" w:color="auto" w:fill="FFFFFF"/>
        </w:rPr>
        <w:t xml:space="preserve">Dichiarazione </w:t>
      </w:r>
      <w:r w:rsidR="00E75051" w:rsidRPr="003072BF">
        <w:rPr>
          <w:rFonts w:ascii="Garamond" w:hAnsi="Garamond"/>
          <w:color w:val="000000"/>
          <w:shd w:val="clear" w:color="auto" w:fill="FFFFFF"/>
        </w:rPr>
        <w:t>di voto</w:t>
      </w:r>
      <w:r w:rsidR="00E75051">
        <w:rPr>
          <w:rFonts w:ascii="Garamond" w:hAnsi="Garamond"/>
          <w:color w:val="000000"/>
          <w:shd w:val="clear" w:color="auto" w:fill="FFFFFF"/>
        </w:rPr>
        <w:t>?</w:t>
      </w:r>
      <w:r w:rsidR="00E75051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B66EFB" w:rsidRDefault="00B66EFB" w:rsidP="008E2652">
      <w:pPr>
        <w:jc w:val="both"/>
        <w:rPr>
          <w:rFonts w:ascii="Garamond" w:hAnsi="Garamond" w:cs="Garamond"/>
        </w:rPr>
      </w:pPr>
    </w:p>
    <w:p w:rsidR="00C321FA" w:rsidRDefault="00B66EFB" w:rsidP="00C321FA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SINDACO – </w:t>
      </w:r>
      <w:r w:rsidR="00C321FA">
        <w:rPr>
          <w:rFonts w:ascii="Garamond" w:hAnsi="Garamond"/>
          <w:color w:val="000000"/>
          <w:shd w:val="clear" w:color="auto" w:fill="FFFFFF"/>
        </w:rPr>
        <w:t>B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uonasera a tutti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a tutte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mi associo al ricordo alla memoria fatta dalla consiglier</w:t>
      </w:r>
      <w:r w:rsidR="00C321FA">
        <w:rPr>
          <w:rFonts w:ascii="Garamond" w:hAnsi="Garamond"/>
          <w:color w:val="000000"/>
          <w:shd w:val="clear" w:color="auto" w:fill="FFFFFF"/>
        </w:rPr>
        <w:t xml:space="preserve">a Oronza Renna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di </w:t>
      </w:r>
      <w:r w:rsidR="00C321FA">
        <w:rPr>
          <w:rFonts w:ascii="Garamond" w:hAnsi="Garamond"/>
          <w:color w:val="000000"/>
          <w:shd w:val="clear" w:color="auto" w:fill="FFFFFF"/>
        </w:rPr>
        <w:t>E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rnesto </w:t>
      </w:r>
      <w:r w:rsidR="00C321FA">
        <w:rPr>
          <w:rFonts w:ascii="Garamond" w:hAnsi="Garamond"/>
          <w:color w:val="000000"/>
          <w:shd w:val="clear" w:color="auto" w:fill="FFFFFF"/>
        </w:rPr>
        <w:t>A</w:t>
      </w:r>
      <w:r w:rsidR="00C321FA" w:rsidRPr="003072BF">
        <w:rPr>
          <w:rFonts w:ascii="Garamond" w:hAnsi="Garamond"/>
          <w:color w:val="000000"/>
          <w:shd w:val="clear" w:color="auto" w:fill="FFFFFF"/>
        </w:rPr>
        <w:t>bate</w:t>
      </w:r>
      <w:r w:rsidR="00C321FA">
        <w:rPr>
          <w:rFonts w:ascii="Garamond" w:hAnsi="Garamond"/>
          <w:color w:val="000000"/>
          <w:shd w:val="clear" w:color="auto" w:fill="FFFFFF"/>
        </w:rPr>
        <w:t xml:space="preserve"> R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usso </w:t>
      </w:r>
      <w:r w:rsidR="006C3158" w:rsidRPr="003072BF">
        <w:rPr>
          <w:rFonts w:ascii="Garamond" w:hAnsi="Garamond"/>
          <w:color w:val="000000"/>
          <w:shd w:val="clear" w:color="auto" w:fill="FFFFFF"/>
        </w:rPr>
        <w:t>cui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ho avuto ho avuto modo di esprimere la mia solidarietà alla famiglia e a tutta la comunità della sinistra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alentina con un mio ricordo personale sul mio profilo e sul profilo istituzionale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V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orrei soltanto aggiungere alcune riflessioni alle osservazioni che ha fatto l'assessore </w:t>
      </w:r>
      <w:r w:rsidR="00C321FA">
        <w:rPr>
          <w:rFonts w:ascii="Garamond" w:hAnsi="Garamond"/>
          <w:color w:val="000000"/>
          <w:shd w:val="clear" w:color="auto" w:fill="FFFFFF"/>
        </w:rPr>
        <w:t>R</w:t>
      </w:r>
      <w:r w:rsidR="00C321FA" w:rsidRPr="003072BF">
        <w:rPr>
          <w:rFonts w:ascii="Garamond" w:hAnsi="Garamond"/>
          <w:color w:val="000000"/>
          <w:shd w:val="clear" w:color="auto" w:fill="FFFFFF"/>
        </w:rPr>
        <w:t>ampin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perché siamo di fronte ad una svolta delicata ed è un senso di responsabilità quello che deve coinvolgere tutti quanti noi perché il tempo delle chiacchiere è finito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le campagne elettorali sono finite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ggi c'è un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che ha avuto una larga maggioranza alla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amera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al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enato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anche se non ha il consenso totale del </w:t>
      </w:r>
      <w:r w:rsidR="00C321FA">
        <w:rPr>
          <w:rFonts w:ascii="Garamond" w:hAnsi="Garamond"/>
          <w:color w:val="000000"/>
          <w:shd w:val="clear" w:color="auto" w:fill="FFFFFF"/>
        </w:rPr>
        <w:t>P</w:t>
      </w:r>
      <w:r w:rsidR="00C321FA" w:rsidRPr="003072BF">
        <w:rPr>
          <w:rFonts w:ascii="Garamond" w:hAnsi="Garamond"/>
          <w:color w:val="000000"/>
          <w:shd w:val="clear" w:color="auto" w:fill="FFFFFF"/>
        </w:rPr>
        <w:t>aese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perché rappresenta circa</w:t>
      </w:r>
      <w:r w:rsidR="00C321FA">
        <w:rPr>
          <w:rFonts w:ascii="Garamond" w:hAnsi="Garamond"/>
          <w:color w:val="000000"/>
          <w:shd w:val="clear" w:color="auto" w:fill="FFFFFF"/>
        </w:rPr>
        <w:t xml:space="preserve"> il 44% dell'elettorato italiano e che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ha il dovere di dare risposte puntuali ai cittadini così come da promesse elettorali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>ggi viviamo uno scenario preoccupante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poco rassicurante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arrivano notizie di una sostanziale situazione di tranquillità sul fronte di guerra che condiziona le scelte economiche del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overno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ome non arrivano sostanziali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novità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per una scelta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sul tetto del gas da parte dei paesi europei che in questo momento non fanno </w:t>
      </w:r>
      <w:r w:rsidR="00C321FA" w:rsidRPr="003072BF">
        <w:rPr>
          <w:rFonts w:ascii="Garamond" w:hAnsi="Garamond"/>
          <w:color w:val="000000"/>
          <w:shd w:val="clear" w:color="auto" w:fill="FFFFFF"/>
        </w:rPr>
        <w:lastRenderedPageBreak/>
        <w:t xml:space="preserve">un'azione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ma vivono in solitudine più pensando agli interessi nazionali che a quelli comunitari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L</w:t>
      </w:r>
      <w:r w:rsidR="00C321FA" w:rsidRPr="003072BF">
        <w:rPr>
          <w:rFonts w:ascii="Garamond" w:hAnsi="Garamond"/>
          <w:color w:val="000000"/>
          <w:shd w:val="clear" w:color="auto" w:fill="FFFFFF"/>
        </w:rPr>
        <w:t>'idea di un'</w:t>
      </w:r>
      <w:r w:rsidR="006C3158" w:rsidRPr="003072BF">
        <w:rPr>
          <w:rFonts w:ascii="Garamond" w:hAnsi="Garamond"/>
          <w:color w:val="000000"/>
          <w:shd w:val="clear" w:color="auto" w:fill="FFFFFF"/>
        </w:rPr>
        <w:t>Italia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che </w:t>
      </w:r>
      <w:r w:rsidR="00C321FA">
        <w:rPr>
          <w:rFonts w:ascii="Garamond" w:hAnsi="Garamond"/>
          <w:color w:val="000000"/>
          <w:shd w:val="clear" w:color="auto" w:fill="FFFFFF"/>
        </w:rPr>
        <w:t>ri</w:t>
      </w:r>
      <w:r w:rsidR="00C321FA" w:rsidRPr="003072BF">
        <w:rPr>
          <w:rFonts w:ascii="Garamond" w:hAnsi="Garamond"/>
          <w:color w:val="000000"/>
          <w:shd w:val="clear" w:color="auto" w:fill="FFFFFF"/>
        </w:rPr>
        <w:t>vive una storia sovranista che ognuno di noi ha potuto conoscere nel corso della storia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i cui effetti nefasti e devastanti sono stati sotto gli occhi di tutti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può che fare delle scelte chiare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un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che si richiama sovranista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che dice di avere la capacità di imporre un ruolo di marcia </w:t>
      </w:r>
      <w:r w:rsidR="00C321FA">
        <w:rPr>
          <w:rFonts w:ascii="Garamond" w:hAnsi="Garamond"/>
          <w:color w:val="000000"/>
          <w:shd w:val="clear" w:color="auto" w:fill="FFFFFF"/>
        </w:rPr>
        <w:t>al</w:t>
      </w:r>
      <w:r w:rsidR="00C321FA" w:rsidRPr="003072BF">
        <w:rPr>
          <w:rFonts w:ascii="Garamond" w:hAnsi="Garamond"/>
          <w:color w:val="000000"/>
          <w:shd w:val="clear" w:color="auto" w:fill="FFFFFF"/>
        </w:rPr>
        <w:t>l'</w:t>
      </w:r>
      <w:r w:rsidR="00C321FA">
        <w:rPr>
          <w:rFonts w:ascii="Garamond" w:hAnsi="Garamond"/>
          <w:color w:val="000000"/>
          <w:shd w:val="clear" w:color="auto" w:fill="FFFFFF"/>
        </w:rPr>
        <w:t>I</w:t>
      </w:r>
      <w:r w:rsidR="00C321FA" w:rsidRPr="003072BF">
        <w:rPr>
          <w:rFonts w:ascii="Garamond" w:hAnsi="Garamond"/>
          <w:color w:val="000000"/>
          <w:shd w:val="clear" w:color="auto" w:fill="FFFFFF"/>
        </w:rPr>
        <w:t>talia nuovo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nel segno del sovranismo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 che dice la scuola merito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la sovranità alimentare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le parole hanno un contenuto e un riflesso politico di enorme peso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dovrebbe garantire la sovranità dei bilanci dei rispettivi comuni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perazione molto difficile e complessa perché dopo una critica fatta da tutti gli esponenti del centrodestra al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>raghi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con una rottura traumatica in estate di quel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overno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in realtà registriamo che l'unico dato positivo pervenuto nelle casse del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sono circa </w:t>
      </w:r>
      <w:r w:rsidR="00C321FA">
        <w:rPr>
          <w:rFonts w:ascii="Garamond" w:hAnsi="Garamond"/>
          <w:color w:val="000000"/>
          <w:shd w:val="clear" w:color="auto" w:fill="FFFFFF"/>
        </w:rPr>
        <w:t xml:space="preserve">207 o </w:t>
      </w:r>
      <w:r w:rsidR="00C321FA" w:rsidRPr="003072BF">
        <w:rPr>
          <w:rFonts w:ascii="Garamond" w:hAnsi="Garamond"/>
          <w:color w:val="000000"/>
          <w:shd w:val="clear" w:color="auto" w:fill="FFFFFF"/>
        </w:rPr>
        <w:t>220</w:t>
      </w:r>
      <w:r w:rsidR="00C321FA">
        <w:rPr>
          <w:rFonts w:ascii="Garamond" w:hAnsi="Garamond"/>
          <w:color w:val="000000"/>
          <w:shd w:val="clear" w:color="auto" w:fill="FFFFFF"/>
        </w:rPr>
        <w:t xml:space="preserve"> mila euro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di trasferimenti del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raghi a fronte di un aumento di oltre il 60% delle spese di energia e parliamo di un </w:t>
      </w:r>
      <w:r w:rsidR="00C321FA">
        <w:rPr>
          <w:rFonts w:ascii="Garamond" w:hAnsi="Garamond"/>
          <w:color w:val="000000"/>
          <w:shd w:val="clear" w:color="auto" w:fill="FFFFFF"/>
        </w:rPr>
        <w:t>Comune che ha già efficien</w:t>
      </w:r>
      <w:r w:rsidR="00C321FA" w:rsidRPr="003072BF">
        <w:rPr>
          <w:rFonts w:ascii="Garamond" w:hAnsi="Garamond"/>
          <w:color w:val="000000"/>
          <w:shd w:val="clear" w:color="auto" w:fill="FFFFFF"/>
        </w:rPr>
        <w:t>tato il proprio sistema di pubblica illuminazione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pensate ai comuni che non l'hanno ancora fatto qual è il costo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 una provvidenza prevista dalle misure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ovid sempre dal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raghi e dal ministro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peranza che ha consentito ai comuni di poter individuare una parte delle risorse necessarie per poter fare fronte ai costi energetici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N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on è mio costume ad un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appena insediato esprimere già un giudizio perché </w:t>
      </w:r>
      <w:r w:rsidR="00C321FA">
        <w:rPr>
          <w:rFonts w:ascii="Garamond" w:hAnsi="Garamond"/>
          <w:color w:val="000000"/>
          <w:shd w:val="clear" w:color="auto" w:fill="FFFFFF"/>
        </w:rPr>
        <w:t xml:space="preserve">i </w:t>
      </w:r>
      <w:r w:rsidR="00C321FA" w:rsidRPr="003072BF">
        <w:rPr>
          <w:rFonts w:ascii="Garamond" w:hAnsi="Garamond"/>
          <w:color w:val="000000"/>
          <w:shd w:val="clear" w:color="auto" w:fill="FFFFFF"/>
        </w:rPr>
        <w:t>giudizi sui governi si esprimono nel corso degli anni e del tempo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ma non posso non evidenziare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per quello che riguarda la posizione comuni italiani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universalmente riconosciuta da tutti i comuni italiani di centrodestra </w:t>
      </w:r>
      <w:r w:rsidR="00C321FA">
        <w:rPr>
          <w:rFonts w:ascii="Garamond" w:hAnsi="Garamond"/>
          <w:color w:val="000000"/>
          <w:shd w:val="clear" w:color="auto" w:fill="FFFFFF"/>
        </w:rPr>
        <w:t>e di centro</w:t>
      </w:r>
      <w:r w:rsidR="00C321FA" w:rsidRPr="003072BF">
        <w:rPr>
          <w:rFonts w:ascii="Garamond" w:hAnsi="Garamond"/>
          <w:color w:val="000000"/>
          <w:shd w:val="clear" w:color="auto" w:fill="FFFFFF"/>
        </w:rPr>
        <w:t>sinistra che ci si aspettava qualcosa in più dalla finanziaria presentata e ci si aspettava qualcosa in più avendo detto e promesso agli italiani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 maniera particolare anche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ai </w:t>
      </w:r>
      <w:r w:rsidR="00C321FA" w:rsidRPr="003072BF">
        <w:rPr>
          <w:rFonts w:ascii="Garamond" w:hAnsi="Garamond"/>
          <w:color w:val="000000"/>
          <w:shd w:val="clear" w:color="auto" w:fill="FFFFFF"/>
        </w:rPr>
        <w:t>comuni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che di fronte alla crisi energetica sarebbe stata la prima risposta </w:t>
      </w:r>
      <w:r w:rsidR="00C321FA">
        <w:rPr>
          <w:rFonts w:ascii="Garamond" w:hAnsi="Garamond"/>
          <w:color w:val="000000"/>
          <w:shd w:val="clear" w:color="auto" w:fill="FFFFFF"/>
        </w:rPr>
        <w:t>ne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gli atti di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overno all'insediamento dello stesso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M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i auguro che </w:t>
      </w:r>
      <w:r w:rsidR="00C321FA">
        <w:rPr>
          <w:rFonts w:ascii="Garamond" w:hAnsi="Garamond"/>
          <w:color w:val="000000"/>
          <w:shd w:val="clear" w:color="auto" w:fill="FFFFFF"/>
        </w:rPr>
        <w:t>ci sia un’</w:t>
      </w:r>
      <w:r w:rsidR="00C321FA" w:rsidRPr="003072BF">
        <w:rPr>
          <w:rFonts w:ascii="Garamond" w:hAnsi="Garamond"/>
          <w:color w:val="000000"/>
          <w:shd w:val="clear" w:color="auto" w:fill="FFFFFF"/>
        </w:rPr>
        <w:t>inversione di rotta perché invocare la mancanza di risorse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so perché il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>raghi una parte quelle risorse le ha trovate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il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overno attuale non le ha trovate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questo è sotto gli occhi di tutti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iccome ognuno di noi ha un livello di attesa e anche in questa città è stata festeggiata la vittoria del centrodestra a livello nazionale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 xml:space="preserve">mi auguro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che adesso ci sia un'operazione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verità,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che si dica con chiarezza </w:t>
      </w:r>
      <w:r w:rsidR="00C321FA">
        <w:rPr>
          <w:rFonts w:ascii="Garamond" w:hAnsi="Garamond"/>
          <w:color w:val="000000"/>
          <w:shd w:val="clear" w:color="auto" w:fill="FFFFFF"/>
        </w:rPr>
        <w:t>ai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comuni come dovranno affrontare il nodo </w:t>
      </w:r>
      <w:r w:rsidR="00C321FA">
        <w:rPr>
          <w:rFonts w:ascii="Garamond" w:hAnsi="Garamond"/>
          <w:color w:val="000000"/>
          <w:shd w:val="clear" w:color="auto" w:fill="FFFFFF"/>
        </w:rPr>
        <w:t>del bilancio di previsione 202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3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pluriennale perché il jolly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tra virgolette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che il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>raghi si è inventato e di cui siamo stati beneficiari fortuiti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incidentalmente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anche per scelte che abbiamo fatto in altro tempo ma per realizzare altri tipi di investimenti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P</w:t>
      </w:r>
      <w:r w:rsidR="00C321FA" w:rsidRPr="003072BF">
        <w:rPr>
          <w:rFonts w:ascii="Garamond" w:hAnsi="Garamond"/>
          <w:color w:val="000000"/>
          <w:shd w:val="clear" w:color="auto" w:fill="FFFFFF"/>
        </w:rPr>
        <w:t>enso che le risorse che abbiamo destinato alla all'efficientamento e alle spese di sostentamento di bollette energetiche le avremmo dovute utilizzare per fare sicurezza stradale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noi lanceremo già</w:t>
      </w:r>
      <w:r w:rsidR="00C321FA">
        <w:rPr>
          <w:rFonts w:ascii="Garamond" w:hAnsi="Garamond"/>
          <w:color w:val="000000"/>
          <w:shd w:val="clear" w:color="auto" w:fill="FFFFFF"/>
        </w:rPr>
        <w:t>, ed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entro la primavera dovrem</w:t>
      </w:r>
      <w:r w:rsidR="00C321FA" w:rsidRPr="003072BF">
        <w:rPr>
          <w:rFonts w:ascii="Garamond" w:hAnsi="Garamond"/>
          <w:color w:val="000000"/>
          <w:shd w:val="clear" w:color="auto" w:fill="FFFFFF"/>
        </w:rPr>
        <w:t>o chiudere il nuovo piano traffico e finanziar</w:t>
      </w:r>
      <w:r w:rsidR="00C321FA">
        <w:rPr>
          <w:rFonts w:ascii="Garamond" w:hAnsi="Garamond"/>
          <w:color w:val="000000"/>
          <w:shd w:val="clear" w:color="auto" w:fill="FFFFFF"/>
        </w:rPr>
        <w:t>lo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con i proventi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come da programmi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delle sanzioni dell'autovelox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U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na situazione in cui il solito giochino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che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hanno fatto tutti i governi di centrodestra e di centrosinistra di dire alla fine ai comuni arrangiatevi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onestamente rispetto a</w:t>
      </w:r>
      <w:r w:rsidR="00C321FA">
        <w:rPr>
          <w:rFonts w:ascii="Garamond" w:hAnsi="Garamond"/>
          <w:color w:val="000000"/>
          <w:shd w:val="clear" w:color="auto" w:fill="FFFFFF"/>
        </w:rPr>
        <w:t>l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livello di promesse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di impegni che erano stati presi in campagna elettorale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non mi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aspettavo da </w:t>
      </w:r>
      <w:r w:rsidR="00C321FA">
        <w:rPr>
          <w:rFonts w:ascii="Garamond" w:hAnsi="Garamond"/>
          <w:color w:val="000000"/>
          <w:shd w:val="clear" w:color="auto" w:fill="FFFFFF"/>
        </w:rPr>
        <w:t>parte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di questo governo questo tipo di scelta politica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fate vobis e poi noi alla fine vedremo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noi che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cosa possiamo fare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invocando queste sono le risorse che avevamo ma non sono queste però le promesse elettorali che sono state fatte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i conosceva benissimo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tre quarti del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overno attuale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per non dire quattro quinti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erano esponenti del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>D</w:t>
      </w:r>
      <w:r w:rsidR="00C321FA" w:rsidRPr="003072BF">
        <w:rPr>
          <w:rFonts w:ascii="Garamond" w:hAnsi="Garamond"/>
          <w:color w:val="000000"/>
          <w:shd w:val="clear" w:color="auto" w:fill="FFFFFF"/>
        </w:rPr>
        <w:t>raghi e sapevano benissimo quale fosse la situazione di bilancio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era inutile lanciarsi in promesse che non si potevano assolutamente mantenere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>ggi viviamo una realtà drammatica</w:t>
      </w:r>
      <w:r w:rsidR="00C321FA">
        <w:rPr>
          <w:rFonts w:ascii="Garamond" w:hAnsi="Garamond"/>
          <w:color w:val="000000"/>
          <w:shd w:val="clear" w:color="auto" w:fill="FFFFFF"/>
        </w:rPr>
        <w:t>, dovrem</w:t>
      </w:r>
      <w:r w:rsidR="00C321FA" w:rsidRPr="003072BF">
        <w:rPr>
          <w:rFonts w:ascii="Garamond" w:hAnsi="Garamond"/>
          <w:color w:val="000000"/>
          <w:shd w:val="clear" w:color="auto" w:fill="FFFFFF"/>
        </w:rPr>
        <w:t>o fare fronte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con scelte molto in popolari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 ricordo a tutti che nei prossimi giorni una delle variazioni di bilancio prevede proprio il finanziamento delle spese per gli atti giudiziari che faremo a tutti i contribuenti che nel 2017 non hanno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onorato </w:t>
      </w:r>
      <w:r w:rsidR="00C321FA" w:rsidRPr="003072BF">
        <w:rPr>
          <w:rFonts w:ascii="Garamond" w:hAnsi="Garamond"/>
          <w:color w:val="000000"/>
          <w:shd w:val="clear" w:color="auto" w:fill="FFFFFF"/>
        </w:rPr>
        <w:t>il proprio impegno nei confronti delle casse comunali perché saranno notificati atti giudiziari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il semplice avviso di accertamento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R</w:t>
      </w:r>
      <w:r w:rsidR="00C321FA" w:rsidRPr="003072BF">
        <w:rPr>
          <w:rFonts w:ascii="Garamond" w:hAnsi="Garamond"/>
          <w:color w:val="000000"/>
          <w:shd w:val="clear" w:color="auto" w:fill="FFFFFF"/>
        </w:rPr>
        <w:t>iteniamo che dopo tanti avvisi bonari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che dopo una continua ricerca di trovare soluzioni condivise da parte dei cittadini e dopo il blocco dei governi a causa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ovid delle sanzioni e degli atti giudiziari per il recupero dei crediti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debba farsi necessariamente un'azione di verità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Q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uesto nei confronti dei contribuenti onesti che nel 2017 hanno versato nelle casse del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il </w:t>
      </w:r>
      <w:r w:rsidR="00C321FA" w:rsidRPr="003072BF">
        <w:rPr>
          <w:rFonts w:ascii="Garamond" w:hAnsi="Garamond"/>
          <w:color w:val="000000"/>
          <w:shd w:val="clear" w:color="auto" w:fill="FFFFFF"/>
        </w:rPr>
        <w:lastRenderedPageBreak/>
        <w:t>dovuto non è più sostenibile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A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bbiamo circa </w:t>
      </w:r>
      <w:r w:rsidR="00C321FA">
        <w:rPr>
          <w:rFonts w:ascii="Garamond" w:hAnsi="Garamond"/>
          <w:color w:val="000000"/>
          <w:shd w:val="clear" w:color="auto" w:fill="FFFFFF"/>
        </w:rPr>
        <w:t>1,7 milioni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di accertamento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relativi </w:t>
      </w:r>
      <w:r w:rsidR="00C321FA" w:rsidRPr="003072BF">
        <w:rPr>
          <w:rFonts w:ascii="Garamond" w:hAnsi="Garamond"/>
          <w:color w:val="000000"/>
          <w:shd w:val="clear" w:color="auto" w:fill="FFFFFF"/>
        </w:rPr>
        <w:t>al 2017 da notificare a tutti coloro che non hanno regolarmente pagato le tasse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ci aiuta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anche in questo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quindi mi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dispiace smentire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ciò che ha detto la consigliera </w:t>
      </w:r>
      <w:r w:rsidR="00C321FA">
        <w:rPr>
          <w:rFonts w:ascii="Garamond" w:hAnsi="Garamond"/>
          <w:color w:val="000000"/>
          <w:shd w:val="clear" w:color="auto" w:fill="FFFFFF"/>
        </w:rPr>
        <w:t>O</w:t>
      </w:r>
      <w:r w:rsidR="00C321FA" w:rsidRPr="003072BF">
        <w:rPr>
          <w:rFonts w:ascii="Garamond" w:hAnsi="Garamond"/>
          <w:color w:val="000000"/>
          <w:shd w:val="clear" w:color="auto" w:fill="FFFFFF"/>
        </w:rPr>
        <w:t>rlandi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quello che si poteva fare in materia di lotta all'evasione non è stato possibile farlo per i limiti imposti dal divieto nazionale previsto nelle misure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ovid perché non si potevano fare accertamenti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forzosi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nel periodo </w:t>
      </w:r>
      <w:r w:rsidR="00C321FA">
        <w:rPr>
          <w:rFonts w:ascii="Garamond" w:hAnsi="Garamond"/>
          <w:color w:val="000000"/>
          <w:shd w:val="clear" w:color="auto" w:fill="FFFFFF"/>
        </w:rPr>
        <w:t>C</w:t>
      </w:r>
      <w:r w:rsidR="00C321FA" w:rsidRPr="003072BF">
        <w:rPr>
          <w:rFonts w:ascii="Garamond" w:hAnsi="Garamond"/>
          <w:color w:val="000000"/>
          <w:shd w:val="clear" w:color="auto" w:fill="FFFFFF"/>
        </w:rPr>
        <w:t>ovid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A</w:t>
      </w:r>
      <w:r w:rsidR="00C321FA" w:rsidRPr="003072BF">
        <w:rPr>
          <w:rFonts w:ascii="Garamond" w:hAnsi="Garamond"/>
          <w:color w:val="000000"/>
          <w:shd w:val="clear" w:color="auto" w:fill="FFFFFF"/>
        </w:rPr>
        <w:t>nche l'atteggiamento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come ricordava l'assessore </w:t>
      </w:r>
      <w:r w:rsidR="00C321FA">
        <w:rPr>
          <w:rFonts w:ascii="Garamond" w:hAnsi="Garamond"/>
          <w:color w:val="000000"/>
          <w:shd w:val="clear" w:color="auto" w:fill="FFFFFF"/>
        </w:rPr>
        <w:t>R</w:t>
      </w:r>
      <w:r w:rsidR="00C321FA" w:rsidRPr="003072BF">
        <w:rPr>
          <w:rFonts w:ascii="Garamond" w:hAnsi="Garamond"/>
          <w:color w:val="000000"/>
          <w:shd w:val="clear" w:color="auto" w:fill="FFFFFF"/>
        </w:rPr>
        <w:t>ampino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di un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che parte con un condono non aiuta a responsabilizzare i cittadini rispetto al pagamento delle misure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dovute. È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assolutamente intollerabile che un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faccio un condono per rottamare le cartelle sotto 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mille euro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e si valuta anche l'ipotesi di </w:t>
      </w:r>
      <w:r w:rsidR="00C321FA">
        <w:rPr>
          <w:rFonts w:ascii="Garamond" w:hAnsi="Garamond"/>
          <w:color w:val="000000"/>
          <w:shd w:val="clear" w:color="auto" w:fill="FFFFFF"/>
        </w:rPr>
        <w:t xml:space="preserve">sovraelevarle,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lasciando i comuni in balia delle onde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in balia della sorte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costretti a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emanare provvedimenti duri e drastici come se i comuni fossero cattivi e da parte del </w:t>
      </w:r>
      <w:r w:rsidR="00C321FA">
        <w:rPr>
          <w:rFonts w:ascii="Garamond" w:hAnsi="Garamond"/>
          <w:color w:val="000000"/>
          <w:shd w:val="clear" w:color="auto" w:fill="FFFFFF"/>
        </w:rPr>
        <w:t>G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overno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c’è un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atteggiamento da buonisti nei confronti di contribuenti onesti con il </w:t>
      </w:r>
      <w:r w:rsidR="00C321FA">
        <w:rPr>
          <w:rFonts w:ascii="Garamond" w:hAnsi="Garamond"/>
          <w:color w:val="000000"/>
          <w:shd w:val="clear" w:color="auto" w:fill="FFFFFF"/>
        </w:rPr>
        <w:t>F</w:t>
      </w:r>
      <w:r w:rsidR="00C321FA" w:rsidRPr="003072BF">
        <w:rPr>
          <w:rFonts w:ascii="Garamond" w:hAnsi="Garamond"/>
          <w:color w:val="000000"/>
          <w:shd w:val="clear" w:color="auto" w:fill="FFFFFF"/>
        </w:rPr>
        <w:t>isco non lo sono stati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perché questo è il dramma vero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N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on si possono perennemente accettare condoni in favore di persone che basta vedere l'elenco di tutti coloro che non pagano guarda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caso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ogni anno </w:t>
      </w:r>
      <w:r w:rsidR="00C321FA">
        <w:rPr>
          <w:rFonts w:ascii="Garamond" w:hAnsi="Garamond"/>
          <w:color w:val="000000"/>
          <w:shd w:val="clear" w:color="auto" w:fill="FFFFFF"/>
        </w:rPr>
        <w:t xml:space="preserve">è </w:t>
      </w:r>
      <w:r w:rsidR="00C321FA" w:rsidRPr="003072BF">
        <w:rPr>
          <w:rFonts w:ascii="Garamond" w:hAnsi="Garamond"/>
          <w:color w:val="000000"/>
          <w:shd w:val="clear" w:color="auto" w:fill="FFFFFF"/>
        </w:rPr>
        <w:t>lo stesso</w:t>
      </w:r>
      <w:r w:rsidR="00C321FA">
        <w:rPr>
          <w:rFonts w:ascii="Garamond" w:hAnsi="Garamond"/>
          <w:color w:val="000000"/>
          <w:shd w:val="clear" w:color="auto" w:fill="FFFFFF"/>
        </w:rPr>
        <w:t xml:space="preserve">, non </w:t>
      </w:r>
      <w:r w:rsidR="00C321FA" w:rsidRPr="003072BF">
        <w:rPr>
          <w:rFonts w:ascii="Garamond" w:hAnsi="Garamond"/>
          <w:color w:val="000000"/>
          <w:shd w:val="clear" w:color="auto" w:fill="FFFFFF"/>
        </w:rPr>
        <w:t>cambia mai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S</w:t>
      </w:r>
      <w:r w:rsidR="00C321FA" w:rsidRPr="003072BF">
        <w:rPr>
          <w:rFonts w:ascii="Garamond" w:hAnsi="Garamond"/>
          <w:color w:val="000000"/>
          <w:shd w:val="clear" w:color="auto" w:fill="FFFFFF"/>
        </w:rPr>
        <w:t>e c'è un tasso di evasione che va dal 25 al 30% ogni anno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soprattutto con la </w:t>
      </w:r>
      <w:r w:rsidR="00C321FA">
        <w:rPr>
          <w:rFonts w:ascii="Garamond" w:hAnsi="Garamond"/>
          <w:color w:val="000000"/>
          <w:shd w:val="clear" w:color="auto" w:fill="FFFFFF"/>
        </w:rPr>
        <w:t>T</w:t>
      </w:r>
      <w:r w:rsidR="00C321FA" w:rsidRPr="003072BF">
        <w:rPr>
          <w:rFonts w:ascii="Garamond" w:hAnsi="Garamond"/>
          <w:color w:val="000000"/>
          <w:shd w:val="clear" w:color="auto" w:fill="FFFFFF"/>
        </w:rPr>
        <w:t>ari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non è più tollerabile non solo per le casse del </w:t>
      </w:r>
      <w:r w:rsidR="00C321FA">
        <w:rPr>
          <w:rFonts w:ascii="Garamond" w:hAnsi="Garamond"/>
          <w:color w:val="000000"/>
          <w:shd w:val="clear" w:color="auto" w:fill="FFFFFF"/>
        </w:rPr>
        <w:t xml:space="preserve">Comune </w:t>
      </w:r>
      <w:r w:rsidR="00C321FA" w:rsidRPr="003072BF">
        <w:rPr>
          <w:rFonts w:ascii="Garamond" w:hAnsi="Garamond"/>
          <w:color w:val="000000"/>
          <w:shd w:val="clear" w:color="auto" w:fill="FFFFFF"/>
        </w:rPr>
        <w:t>ma come atteggiamento morale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etico da parte </w:t>
      </w:r>
      <w:r w:rsidR="00C321FA">
        <w:rPr>
          <w:rFonts w:ascii="Garamond" w:hAnsi="Garamond"/>
          <w:color w:val="000000"/>
          <w:shd w:val="clear" w:color="auto" w:fill="FFFFFF"/>
        </w:rPr>
        <w:t xml:space="preserve">di una 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pubblica amministrazione </w:t>
      </w:r>
      <w:r w:rsidR="00C321FA">
        <w:rPr>
          <w:rFonts w:ascii="Garamond" w:hAnsi="Garamond"/>
          <w:color w:val="000000"/>
          <w:shd w:val="clear" w:color="auto" w:fill="FFFFFF"/>
        </w:rPr>
        <w:t>che non può tollerare che il 70-7</w:t>
      </w:r>
      <w:r w:rsidR="00C321FA" w:rsidRPr="003072BF">
        <w:rPr>
          <w:rFonts w:ascii="Garamond" w:hAnsi="Garamond"/>
          <w:color w:val="000000"/>
          <w:shd w:val="clear" w:color="auto" w:fill="FFFFFF"/>
        </w:rPr>
        <w:t>5% dei propri cittadini contribuiscano con regolari versamenti ed altri invece puntualmente ogni anno siano assenti dalla platea dei contribuenti</w:t>
      </w:r>
      <w:r w:rsidR="00C321FA">
        <w:rPr>
          <w:rFonts w:ascii="Garamond" w:hAnsi="Garamond"/>
          <w:color w:val="000000"/>
          <w:shd w:val="clear" w:color="auto" w:fill="FFFFFF"/>
        </w:rPr>
        <w:t>.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321FA">
        <w:rPr>
          <w:rFonts w:ascii="Garamond" w:hAnsi="Garamond"/>
          <w:color w:val="000000"/>
          <w:shd w:val="clear" w:color="auto" w:fill="FFFFFF"/>
        </w:rPr>
        <w:t>Q</w:t>
      </w:r>
      <w:r w:rsidR="00C321FA" w:rsidRPr="003072BF">
        <w:rPr>
          <w:rFonts w:ascii="Garamond" w:hAnsi="Garamond"/>
          <w:color w:val="000000"/>
          <w:shd w:val="clear" w:color="auto" w:fill="FFFFFF"/>
        </w:rPr>
        <w:t>uesto è inaccettabile ed è l'atteggiamento duro che avremo nei confronti di tutti coloro che non hanno rispettato un patto di natura etica</w:t>
      </w:r>
      <w:r w:rsidR="00C321FA">
        <w:rPr>
          <w:rFonts w:ascii="Garamond" w:hAnsi="Garamond"/>
          <w:color w:val="000000"/>
          <w:shd w:val="clear" w:color="auto" w:fill="FFFFFF"/>
        </w:rPr>
        <w:t>,</w:t>
      </w:r>
      <w:r w:rsidR="00C321FA" w:rsidRPr="003072BF">
        <w:rPr>
          <w:rFonts w:ascii="Garamond" w:hAnsi="Garamond"/>
          <w:color w:val="000000"/>
          <w:shd w:val="clear" w:color="auto" w:fill="FFFFFF"/>
        </w:rPr>
        <w:t xml:space="preserve"> le tasse si pagano per rispettare un principio di uguaglianza e di giustizia sociale che è necessario in una comunità come la nostra</w:t>
      </w:r>
      <w:r w:rsidR="00C321FA">
        <w:rPr>
          <w:rFonts w:ascii="Garamond" w:hAnsi="Garamond"/>
          <w:color w:val="000000"/>
          <w:shd w:val="clear" w:color="auto" w:fill="FFFFFF"/>
        </w:rPr>
        <w:t xml:space="preserve"> e come in tutte le altre comunità.</w:t>
      </w:r>
    </w:p>
    <w:p w:rsidR="00B66EFB" w:rsidRDefault="00B66EFB" w:rsidP="008E2652">
      <w:pPr>
        <w:jc w:val="both"/>
        <w:rPr>
          <w:rFonts w:ascii="Garamond" w:hAnsi="Garamond" w:cs="Garamond"/>
        </w:rPr>
      </w:pPr>
    </w:p>
    <w:p w:rsidR="00B66EFB" w:rsidRDefault="00B66EFB" w:rsidP="008E2652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4F2EB9">
        <w:rPr>
          <w:rFonts w:ascii="Garamond" w:hAnsi="Garamond"/>
          <w:color w:val="000000"/>
          <w:shd w:val="clear" w:color="auto" w:fill="FFFFFF"/>
        </w:rPr>
        <w:t>G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 w:rsidR="004F2EB9">
        <w:rPr>
          <w:rFonts w:ascii="Garamond" w:hAnsi="Garamond"/>
          <w:color w:val="000000"/>
          <w:shd w:val="clear" w:color="auto" w:fill="FFFFFF"/>
        </w:rPr>
        <w:t>Sindaco. P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rima di passare alla </w:t>
      </w:r>
      <w:r w:rsidR="004F2EB9">
        <w:rPr>
          <w:rFonts w:ascii="Garamond" w:hAnsi="Garamond"/>
          <w:color w:val="000000"/>
          <w:shd w:val="clear" w:color="auto" w:fill="FFFFFF"/>
        </w:rPr>
        <w:t xml:space="preserve">votazione 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degli emendamenti anch'io ringrazio il dottor </w:t>
      </w:r>
      <w:r w:rsidR="004F2EB9">
        <w:rPr>
          <w:rFonts w:ascii="Garamond" w:hAnsi="Garamond"/>
          <w:color w:val="000000"/>
          <w:shd w:val="clear" w:color="auto" w:fill="FFFFFF"/>
        </w:rPr>
        <w:t>R</w:t>
      </w:r>
      <w:r w:rsidR="004F2EB9" w:rsidRPr="003072BF">
        <w:rPr>
          <w:rFonts w:ascii="Garamond" w:hAnsi="Garamond"/>
          <w:color w:val="000000"/>
          <w:shd w:val="clear" w:color="auto" w:fill="FFFFFF"/>
        </w:rPr>
        <w:t>osa</w:t>
      </w:r>
      <w:r w:rsidR="004F2EB9">
        <w:rPr>
          <w:rFonts w:ascii="Garamond" w:hAnsi="Garamond"/>
          <w:color w:val="000000"/>
          <w:shd w:val="clear" w:color="auto" w:fill="FFFFFF"/>
        </w:rPr>
        <w:t>f</w:t>
      </w:r>
      <w:r w:rsidR="004F2EB9" w:rsidRPr="003072BF">
        <w:rPr>
          <w:rFonts w:ascii="Garamond" w:hAnsi="Garamond"/>
          <w:color w:val="000000"/>
          <w:shd w:val="clear" w:color="auto" w:fill="FFFFFF"/>
        </w:rPr>
        <w:t>io che avevo già ringraziato quando lei non c'era nel</w:t>
      </w:r>
      <w:r w:rsidR="004F2EB9">
        <w:rPr>
          <w:rFonts w:ascii="Garamond" w:hAnsi="Garamond"/>
          <w:color w:val="000000"/>
          <w:shd w:val="clear" w:color="auto" w:fill="FFFFFF"/>
        </w:rPr>
        <w:t>l’altro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F2EB9">
        <w:rPr>
          <w:rFonts w:ascii="Garamond" w:hAnsi="Garamond"/>
          <w:color w:val="000000"/>
          <w:shd w:val="clear" w:color="auto" w:fill="FFFFFF"/>
        </w:rPr>
        <w:t>Consiglio C</w:t>
      </w:r>
      <w:r w:rsidR="004F2EB9" w:rsidRPr="003072BF">
        <w:rPr>
          <w:rFonts w:ascii="Garamond" w:hAnsi="Garamond"/>
          <w:color w:val="000000"/>
          <w:shd w:val="clear" w:color="auto" w:fill="FFFFFF"/>
        </w:rPr>
        <w:t>omunale</w:t>
      </w:r>
      <w:r w:rsidR="004F2EB9">
        <w:rPr>
          <w:rFonts w:ascii="Garamond" w:hAnsi="Garamond"/>
          <w:color w:val="000000"/>
          <w:shd w:val="clear" w:color="auto" w:fill="FFFFFF"/>
        </w:rPr>
        <w:t>,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ti auguro buon lavoro futuro e ti ringrazio per tutto quello che hai fatto fino a questo momento</w:t>
      </w:r>
      <w:r w:rsidR="004F2EB9">
        <w:rPr>
          <w:rFonts w:ascii="Garamond" w:hAnsi="Garamond"/>
          <w:color w:val="000000"/>
          <w:shd w:val="clear" w:color="auto" w:fill="FFFFFF"/>
        </w:rPr>
        <w:t>.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F2EB9">
        <w:rPr>
          <w:rFonts w:ascii="Garamond" w:hAnsi="Garamond"/>
          <w:color w:val="000000"/>
          <w:shd w:val="clear" w:color="auto" w:fill="FFFFFF"/>
        </w:rPr>
        <w:t>P</w:t>
      </w:r>
      <w:r w:rsidR="004F2EB9" w:rsidRPr="003072BF">
        <w:rPr>
          <w:rFonts w:ascii="Garamond" w:hAnsi="Garamond"/>
          <w:color w:val="000000"/>
          <w:shd w:val="clear" w:color="auto" w:fill="FFFFFF"/>
        </w:rPr>
        <w:t>assiamo alla votazione del primo emendamento</w:t>
      </w:r>
      <w:r w:rsidR="004F2EB9">
        <w:rPr>
          <w:rFonts w:ascii="Garamond" w:hAnsi="Garamond"/>
          <w:color w:val="000000"/>
          <w:shd w:val="clear" w:color="auto" w:fill="FFFFFF"/>
        </w:rPr>
        <w:t>: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comando di </w:t>
      </w:r>
      <w:r w:rsidR="004F2EB9">
        <w:rPr>
          <w:rFonts w:ascii="Garamond" w:hAnsi="Garamond"/>
          <w:color w:val="000000"/>
          <w:shd w:val="clear" w:color="auto" w:fill="FFFFFF"/>
        </w:rPr>
        <w:t>P</w:t>
      </w:r>
      <w:r w:rsidR="004F2EB9" w:rsidRPr="003072BF">
        <w:rPr>
          <w:rFonts w:ascii="Garamond" w:hAnsi="Garamond"/>
          <w:color w:val="000000"/>
          <w:shd w:val="clear" w:color="auto" w:fill="FFFFFF"/>
        </w:rPr>
        <w:t>olizia locale</w:t>
      </w:r>
      <w:r w:rsidR="004F2EB9">
        <w:rPr>
          <w:rFonts w:ascii="Garamond" w:hAnsi="Garamond"/>
          <w:color w:val="000000"/>
          <w:shd w:val="clear" w:color="auto" w:fill="FFFFFF"/>
        </w:rPr>
        <w:t>,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richiesta emendamento al bilancio in corso a seguito di intervento diretto nella gestione finanziaria del progetto </w:t>
      </w:r>
      <w:r w:rsidR="004F2EB9">
        <w:rPr>
          <w:rFonts w:ascii="Garamond" w:hAnsi="Garamond"/>
          <w:color w:val="000000"/>
          <w:shd w:val="clear" w:color="auto" w:fill="FFFFFF"/>
        </w:rPr>
        <w:t xml:space="preserve">Piazze Sicure 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che prevede </w:t>
      </w:r>
      <w:r w:rsidR="004F2EB9">
        <w:rPr>
          <w:rFonts w:ascii="Garamond" w:hAnsi="Garamond"/>
          <w:color w:val="000000"/>
          <w:shd w:val="clear" w:color="auto" w:fill="FFFFFF"/>
        </w:rPr>
        <w:t xml:space="preserve">lo 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stanziamento in entrata di euro 5 </w:t>
      </w:r>
      <w:r w:rsidR="004F2EB9">
        <w:rPr>
          <w:rFonts w:ascii="Garamond" w:hAnsi="Garamond"/>
          <w:color w:val="000000"/>
          <w:shd w:val="clear" w:color="auto" w:fill="FFFFFF"/>
        </w:rPr>
        <w:t>mila e</w:t>
      </w:r>
      <w:r w:rsidR="004F2EB9" w:rsidRPr="003072BF">
        <w:rPr>
          <w:rFonts w:ascii="Garamond" w:hAnsi="Garamond"/>
          <w:color w:val="000000"/>
          <w:shd w:val="clear" w:color="auto" w:fill="FFFFFF"/>
        </w:rPr>
        <w:t xml:space="preserve"> corrispondente</w:t>
      </w:r>
      <w:r w:rsidR="004F2EB9">
        <w:rPr>
          <w:rFonts w:ascii="Garamond" w:hAnsi="Garamond"/>
          <w:color w:val="000000"/>
          <w:shd w:val="clear" w:color="auto" w:fill="FFFFFF"/>
        </w:rPr>
        <w:t xml:space="preserve"> ad allocazione di partita nella spesa per identico importo. </w:t>
      </w:r>
    </w:p>
    <w:p w:rsidR="004F2EB9" w:rsidRDefault="004F2EB9" w:rsidP="008E2652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CONTRARI – 4</w:t>
      </w:r>
    </w:p>
    <w:p w:rsidR="00B66EFB" w:rsidRDefault="00B66EFB" w:rsidP="008E2652">
      <w:pPr>
        <w:jc w:val="both"/>
        <w:rPr>
          <w:rFonts w:ascii="Garamond" w:hAnsi="Garamond" w:cs="Garamond"/>
        </w:rPr>
      </w:pPr>
    </w:p>
    <w:p w:rsidR="00BE522E" w:rsidRDefault="00D707F8" w:rsidP="00BE522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BE522E">
        <w:rPr>
          <w:rFonts w:ascii="Garamond" w:hAnsi="Garamond" w:cs="Garamond"/>
        </w:rPr>
        <w:t xml:space="preserve">Approvato. </w:t>
      </w:r>
      <w:r w:rsidR="00D64F7B">
        <w:rPr>
          <w:rFonts w:ascii="Garamond" w:hAnsi="Garamond" w:cs="Garamond"/>
        </w:rPr>
        <w:t>Secondo emendamento</w:t>
      </w:r>
      <w:r w:rsidR="00BE522E">
        <w:rPr>
          <w:rFonts w:ascii="Garamond" w:hAnsi="Garamond" w:cs="Garamond"/>
        </w:rPr>
        <w:t xml:space="preserve">: </w:t>
      </w:r>
      <w:r w:rsidR="00BE522E" w:rsidRPr="003072BF">
        <w:rPr>
          <w:rFonts w:ascii="Garamond" w:hAnsi="Garamond"/>
          <w:color w:val="000000"/>
          <w:shd w:val="clear" w:color="auto" w:fill="FFFFFF"/>
        </w:rPr>
        <w:t>settore lavori pubblici e programmazione</w:t>
      </w:r>
      <w:r w:rsidR="00BE522E">
        <w:rPr>
          <w:rFonts w:ascii="Garamond" w:hAnsi="Garamond"/>
          <w:color w:val="000000"/>
          <w:shd w:val="clear" w:color="auto" w:fill="FFFFFF"/>
        </w:rPr>
        <w:t xml:space="preserve">,  richiesta </w:t>
      </w:r>
      <w:r w:rsidR="00BE522E" w:rsidRPr="003072BF">
        <w:rPr>
          <w:rFonts w:ascii="Garamond" w:hAnsi="Garamond"/>
          <w:color w:val="000000"/>
          <w:shd w:val="clear" w:color="auto" w:fill="FFFFFF"/>
        </w:rPr>
        <w:t xml:space="preserve">di </w:t>
      </w:r>
      <w:r w:rsidR="00BE522E">
        <w:rPr>
          <w:rFonts w:ascii="Garamond" w:hAnsi="Garamond"/>
          <w:color w:val="000000"/>
          <w:shd w:val="clear" w:color="auto" w:fill="FFFFFF"/>
        </w:rPr>
        <w:t>emen</w:t>
      </w:r>
      <w:r w:rsidR="00BE522E" w:rsidRPr="003072BF">
        <w:rPr>
          <w:rFonts w:ascii="Garamond" w:hAnsi="Garamond"/>
          <w:color w:val="000000"/>
          <w:shd w:val="clear" w:color="auto" w:fill="FFFFFF"/>
        </w:rPr>
        <w:t xml:space="preserve">damento al bilancio in corso per il </w:t>
      </w:r>
      <w:r w:rsidR="00BE522E">
        <w:rPr>
          <w:rFonts w:ascii="Garamond" w:hAnsi="Garamond"/>
          <w:color w:val="000000"/>
          <w:shd w:val="clear" w:color="auto" w:fill="FFFFFF"/>
        </w:rPr>
        <w:t>p</w:t>
      </w:r>
      <w:r w:rsidR="00BE522E" w:rsidRPr="003072BF">
        <w:rPr>
          <w:rFonts w:ascii="Garamond" w:hAnsi="Garamond"/>
          <w:color w:val="000000"/>
          <w:shd w:val="clear" w:color="auto" w:fill="FFFFFF"/>
        </w:rPr>
        <w:t xml:space="preserve">rogetto </w:t>
      </w:r>
      <w:r w:rsidR="00BE522E">
        <w:rPr>
          <w:rFonts w:ascii="Garamond" w:hAnsi="Garamond"/>
          <w:color w:val="000000"/>
          <w:shd w:val="clear" w:color="auto" w:fill="FFFFFF"/>
        </w:rPr>
        <w:t xml:space="preserve">Bibliò, </w:t>
      </w:r>
      <w:r w:rsidR="00BE522E" w:rsidRPr="003072BF">
        <w:rPr>
          <w:rFonts w:ascii="Garamond" w:hAnsi="Garamond"/>
          <w:color w:val="000000"/>
          <w:shd w:val="clear" w:color="auto" w:fill="FFFFFF"/>
        </w:rPr>
        <w:t xml:space="preserve">al fine di adeguare gli stanziamenti di bilancio al contributo effettivamente concesso dalla </w:t>
      </w:r>
      <w:r w:rsidR="00BE522E">
        <w:rPr>
          <w:rFonts w:ascii="Garamond" w:hAnsi="Garamond"/>
          <w:color w:val="000000"/>
          <w:shd w:val="clear" w:color="auto" w:fill="FFFFFF"/>
        </w:rPr>
        <w:t>regione Puglia.</w:t>
      </w:r>
    </w:p>
    <w:p w:rsidR="00D707F8" w:rsidRDefault="00D707F8" w:rsidP="00D707F8">
      <w:pPr>
        <w:jc w:val="both"/>
        <w:rPr>
          <w:rFonts w:ascii="Garamond" w:hAnsi="Garamond" w:cs="Garamond"/>
        </w:rPr>
      </w:pP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CONTRARI – 4</w:t>
      </w:r>
    </w:p>
    <w:p w:rsidR="00D04A9D" w:rsidRDefault="00D04A9D" w:rsidP="00BE522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E522E" w:rsidRDefault="00BE522E" w:rsidP="00BE522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Approvato. Terzo emendamento: </w:t>
      </w:r>
      <w:r w:rsidRPr="003072BF">
        <w:rPr>
          <w:rFonts w:ascii="Garamond" w:hAnsi="Garamond"/>
          <w:color w:val="000000"/>
          <w:shd w:val="clear" w:color="auto" w:fill="FFFFFF"/>
        </w:rPr>
        <w:t>settore lavori pubblici e programmazione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richiesta di emendamento al bilancio in corso per interventi sugli impianti te</w:t>
      </w:r>
      <w:r>
        <w:rPr>
          <w:rFonts w:ascii="Garamond" w:hAnsi="Garamond"/>
          <w:color w:val="000000"/>
          <w:shd w:val="clear" w:color="auto" w:fill="FFFFFF"/>
        </w:rPr>
        <w:t>rm</w:t>
      </w:r>
      <w:r w:rsidRPr="003072BF">
        <w:rPr>
          <w:rFonts w:ascii="Garamond" w:hAnsi="Garamond"/>
          <w:color w:val="000000"/>
          <w:shd w:val="clear" w:color="auto" w:fill="FFFFFF"/>
        </w:rPr>
        <w:t>ici comunali per una maggiore spesa di euro 54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>240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da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finanziarie </w:t>
      </w:r>
      <w:r>
        <w:rPr>
          <w:rFonts w:ascii="Garamond" w:hAnsi="Garamond"/>
          <w:color w:val="000000"/>
          <w:shd w:val="clear" w:color="auto" w:fill="FFFFFF"/>
        </w:rPr>
        <w:t xml:space="preserve">in </w:t>
      </w:r>
      <w:r w:rsidRPr="003072BF">
        <w:rPr>
          <w:rFonts w:ascii="Garamond" w:hAnsi="Garamond"/>
          <w:color w:val="000000"/>
          <w:shd w:val="clear" w:color="auto" w:fill="FFFFFF"/>
        </w:rPr>
        <w:t>entrata mediante l'aumento per euro 30</w:t>
      </w:r>
      <w:r>
        <w:rPr>
          <w:rFonts w:ascii="Garamond" w:hAnsi="Garamond"/>
          <w:color w:val="000000"/>
          <w:shd w:val="clear" w:color="auto" w:fill="FFFFFF"/>
        </w:rPr>
        <w:t xml:space="preserve"> mila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del capitolo 740 oneri di urbanizzazione e </w:t>
      </w:r>
      <w:r>
        <w:rPr>
          <w:rFonts w:ascii="Garamond" w:hAnsi="Garamond"/>
          <w:color w:val="000000"/>
          <w:shd w:val="clear" w:color="auto" w:fill="FFFFFF"/>
        </w:rPr>
        <w:t xml:space="preserve">per euro </w:t>
      </w:r>
      <w:r w:rsidRPr="003072BF">
        <w:rPr>
          <w:rFonts w:ascii="Garamond" w:hAnsi="Garamond"/>
          <w:color w:val="000000"/>
          <w:shd w:val="clear" w:color="auto" w:fill="FFFFFF"/>
        </w:rPr>
        <w:t>18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>407 per utilizzo avanzo vincolato del capitolo 3860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>89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mentre </w:t>
      </w:r>
      <w:r>
        <w:rPr>
          <w:rFonts w:ascii="Garamond" w:hAnsi="Garamond"/>
          <w:color w:val="000000"/>
          <w:shd w:val="clear" w:color="auto" w:fill="FFFFFF"/>
        </w:rPr>
        <w:t>nel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la parte spesa è prevista </w:t>
      </w:r>
      <w:r>
        <w:rPr>
          <w:rFonts w:ascii="Garamond" w:hAnsi="Garamond"/>
          <w:color w:val="000000"/>
          <w:shd w:val="clear" w:color="auto" w:fill="FFFFFF"/>
        </w:rPr>
        <w:t>un</w:t>
      </w:r>
      <w:r w:rsidRPr="003072BF">
        <w:rPr>
          <w:rFonts w:ascii="Garamond" w:hAnsi="Garamond"/>
          <w:color w:val="000000"/>
          <w:shd w:val="clear" w:color="auto" w:fill="FFFFFF"/>
        </w:rPr>
        <w:t>a maggiore spesa al capitolo 3860 per euro 54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>240 e ora minore spesa al capitolo 4334 per euro 5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>832</w:t>
      </w:r>
      <w:r>
        <w:rPr>
          <w:rFonts w:ascii="Garamond" w:hAnsi="Garamond"/>
          <w:color w:val="000000"/>
          <w:shd w:val="clear" w:color="auto" w:fill="FFFFFF"/>
        </w:rPr>
        <w:t>.</w:t>
      </w:r>
    </w:p>
    <w:p w:rsidR="00BE522E" w:rsidRDefault="00BE522E" w:rsidP="00BE522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E522E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VOTAZIONE</w:t>
      </w:r>
    </w:p>
    <w:p w:rsidR="00BE522E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BE522E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CONTRARI – 4</w:t>
      </w:r>
    </w:p>
    <w:p w:rsidR="00BE522E" w:rsidRDefault="00BE522E" w:rsidP="00BE522E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BE522E" w:rsidRDefault="00BE522E" w:rsidP="00BE522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Approvato. Passiamo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adesso </w:t>
      </w:r>
      <w:r>
        <w:rPr>
          <w:rFonts w:ascii="Garamond" w:hAnsi="Garamond"/>
          <w:color w:val="000000"/>
          <w:shd w:val="clear" w:color="auto" w:fill="FFFFFF"/>
        </w:rPr>
        <w:t>al</w:t>
      </w:r>
      <w:r w:rsidRPr="003072BF">
        <w:rPr>
          <w:rFonts w:ascii="Garamond" w:hAnsi="Garamond"/>
          <w:color w:val="000000"/>
          <w:shd w:val="clear" w:color="auto" w:fill="FFFFFF"/>
        </w:rPr>
        <w:t>l'approvazione della variazione al bilancio</w:t>
      </w:r>
      <w:r>
        <w:rPr>
          <w:rFonts w:ascii="Garamond" w:hAnsi="Garamond"/>
          <w:color w:val="000000"/>
          <w:shd w:val="clear" w:color="auto" w:fill="FFFFFF"/>
        </w:rPr>
        <w:t xml:space="preserve"> di previsione finanziario 2022-</w:t>
      </w:r>
      <w:r w:rsidRPr="003072BF">
        <w:rPr>
          <w:rFonts w:ascii="Garamond" w:hAnsi="Garamond"/>
          <w:color w:val="000000"/>
          <w:shd w:val="clear" w:color="auto" w:fill="FFFFFF"/>
        </w:rPr>
        <w:t>2024</w:t>
      </w:r>
      <w:r>
        <w:rPr>
          <w:rFonts w:ascii="Garamond" w:hAnsi="Garamond"/>
          <w:color w:val="000000"/>
          <w:shd w:val="clear" w:color="auto" w:fill="FFFFFF"/>
        </w:rPr>
        <w:t xml:space="preserve">, annualità 2022, </w:t>
      </w:r>
      <w:r w:rsidRPr="003072BF">
        <w:rPr>
          <w:rFonts w:ascii="Garamond" w:hAnsi="Garamond"/>
          <w:color w:val="000000"/>
          <w:shd w:val="clear" w:color="auto" w:fill="FFFFFF"/>
        </w:rPr>
        <w:t>2023</w:t>
      </w:r>
      <w:r>
        <w:rPr>
          <w:rFonts w:ascii="Garamond" w:hAnsi="Garamond"/>
          <w:color w:val="000000"/>
          <w:shd w:val="clear" w:color="auto" w:fill="FFFFFF"/>
        </w:rPr>
        <w:t xml:space="preserve">,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2024 articolo 175 comma 2 del </w:t>
      </w:r>
      <w:r>
        <w:rPr>
          <w:rFonts w:ascii="Garamond" w:hAnsi="Garamond"/>
          <w:color w:val="000000"/>
          <w:shd w:val="clear" w:color="auto" w:fill="FFFFFF"/>
        </w:rPr>
        <w:t>D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ecreto </w:t>
      </w:r>
      <w:r>
        <w:rPr>
          <w:rFonts w:ascii="Garamond" w:hAnsi="Garamond"/>
          <w:color w:val="000000"/>
          <w:shd w:val="clear" w:color="auto" w:fill="FFFFFF"/>
        </w:rPr>
        <w:t>Legislativo numero 267/2000 così come emendata.</w:t>
      </w:r>
    </w:p>
    <w:p w:rsidR="00BE522E" w:rsidRDefault="00BE522E" w:rsidP="00BE522E">
      <w:pPr>
        <w:rPr>
          <w:rFonts w:ascii="Garamond" w:hAnsi="Garamond" w:cs="Garamond"/>
        </w:rPr>
      </w:pP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CONTRARI – 4</w:t>
      </w:r>
    </w:p>
    <w:p w:rsidR="00BE522E" w:rsidRDefault="00BE522E" w:rsidP="00BE522E">
      <w:pPr>
        <w:rPr>
          <w:rFonts w:ascii="Garamond" w:hAnsi="Garamond" w:cs="Garamond"/>
        </w:rPr>
      </w:pPr>
    </w:p>
    <w:p w:rsidR="00BE522E" w:rsidRDefault="00BE522E" w:rsidP="00BE522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Approvata. Votiamo per l’immediata eseguibilità. </w:t>
      </w:r>
    </w:p>
    <w:p w:rsidR="00BE522E" w:rsidRDefault="00BE522E" w:rsidP="00BE522E">
      <w:pPr>
        <w:rPr>
          <w:rFonts w:ascii="Garamond" w:hAnsi="Garamond" w:cs="Garamond"/>
        </w:rPr>
      </w:pP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CONTRARI – 4</w:t>
      </w:r>
    </w:p>
    <w:p w:rsidR="00BE522E" w:rsidRDefault="00BE522E" w:rsidP="00BE522E">
      <w:pPr>
        <w:rPr>
          <w:rFonts w:ascii="Garamond" w:hAnsi="Garamond" w:cs="Garamond"/>
        </w:rPr>
      </w:pPr>
    </w:p>
    <w:p w:rsidR="00BE522E" w:rsidRDefault="00BE522E" w:rsidP="00BE522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PRESIDENTE – Approvata. </w:t>
      </w: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BE522E" w:rsidRDefault="00BE522E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12C5B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br w:type="page"/>
      </w:r>
      <w:r w:rsidR="00312C5B">
        <w:rPr>
          <w:rFonts w:ascii="Garamond" w:hAnsi="Garamond" w:cs="Garamond"/>
          <w:b/>
          <w:sz w:val="28"/>
          <w:szCs w:val="28"/>
        </w:rPr>
        <w:lastRenderedPageBreak/>
        <w:t>COMUNE DI TREPUZZI</w:t>
      </w:r>
    </w:p>
    <w:p w:rsidR="00D04A9D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12C5B" w:rsidRPr="00E13333" w:rsidRDefault="00312C5B" w:rsidP="00312C5B">
      <w:pPr>
        <w:jc w:val="center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sz w:val="28"/>
          <w:szCs w:val="28"/>
        </w:rPr>
        <w:t>CONSIGLIO COMUNALE DEL 30 NOVEMBRE 2022</w:t>
      </w:r>
    </w:p>
    <w:p w:rsidR="007A7094" w:rsidRPr="007F7CA1" w:rsidRDefault="007A7094" w:rsidP="007A7094">
      <w:pPr>
        <w:rPr>
          <w:rFonts w:ascii="Garamond" w:hAnsi="Garamond" w:cs="Garamond"/>
        </w:rPr>
      </w:pPr>
    </w:p>
    <w:p w:rsidR="007A7094" w:rsidRPr="007A7094" w:rsidRDefault="007A7094" w:rsidP="007A7094">
      <w:pPr>
        <w:jc w:val="center"/>
        <w:rPr>
          <w:rFonts w:ascii="Garamond" w:hAnsi="Garamond" w:cs="Garamond"/>
        </w:rPr>
      </w:pPr>
      <w:r w:rsidRPr="007A7094">
        <w:rPr>
          <w:rFonts w:ascii="Garamond" w:hAnsi="Garamond" w:cs="Garamond"/>
        </w:rPr>
        <w:t xml:space="preserve">PUNTO </w:t>
      </w:r>
      <w:r>
        <w:rPr>
          <w:rFonts w:ascii="Garamond" w:hAnsi="Garamond" w:cs="Garamond"/>
        </w:rPr>
        <w:t>2</w:t>
      </w:r>
      <w:r w:rsidRPr="007A7094">
        <w:rPr>
          <w:rFonts w:ascii="Garamond" w:hAnsi="Garamond" w:cs="Garamond"/>
        </w:rPr>
        <w:t xml:space="preserve"> O.D.G.</w:t>
      </w:r>
    </w:p>
    <w:p w:rsidR="00D04A9D" w:rsidRDefault="00D04A9D" w:rsidP="00D04A9D">
      <w:pPr>
        <w:jc w:val="both"/>
        <w:rPr>
          <w:rFonts w:ascii="Garamond" w:hAnsi="Garamond" w:cs="Garamond"/>
        </w:rPr>
      </w:pPr>
    </w:p>
    <w:p w:rsidR="00A06DD3" w:rsidRDefault="00312C5B" w:rsidP="00D04A9D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APPROVAZIONE PROGRAMMA COMUNALE DEGLI INTERVENTI PER IL DIRITTO ALLO STUDIO ANNO 2023.</w:t>
      </w:r>
    </w:p>
    <w:p w:rsidR="00667660" w:rsidRDefault="00667660" w:rsidP="00023DB9">
      <w:pPr>
        <w:rPr>
          <w:rFonts w:ascii="Garamond" w:hAnsi="Garamond" w:cs="Garamond"/>
        </w:rPr>
      </w:pPr>
    </w:p>
    <w:p w:rsidR="00317065" w:rsidRDefault="00D64F7B" w:rsidP="00317065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SINDACO</w:t>
      </w:r>
      <w:r w:rsidR="003F5660">
        <w:rPr>
          <w:rFonts w:ascii="Garamond" w:hAnsi="Garamond" w:cs="Garamond"/>
        </w:rPr>
        <w:t xml:space="preserve"> –</w:t>
      </w:r>
      <w:r>
        <w:rPr>
          <w:rFonts w:ascii="Garamond" w:hAnsi="Garamond" w:cs="Garamond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U</w:t>
      </w:r>
      <w:r w:rsidR="00317065" w:rsidRPr="003072BF">
        <w:rPr>
          <w:rFonts w:ascii="Garamond" w:hAnsi="Garamond"/>
          <w:color w:val="000000"/>
          <w:shd w:val="clear" w:color="auto" w:fill="FFFFFF"/>
        </w:rPr>
        <w:t>no dei segnali di inversione di tendenza rispetto agli anni precedenti è proprio il piano per il diritto allo studio per il 2023 che evidenzia dei risultati notevoli della nostra amministrazione acquisiti in materia di piano per il diritto allo studio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consentendo ai nostri ragazzi di avere un'offerta formativa più completa e alle famiglie di poter avere maggiori servizi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M</w:t>
      </w:r>
      <w:r w:rsidR="00317065" w:rsidRPr="003072BF">
        <w:rPr>
          <w:rFonts w:ascii="Garamond" w:hAnsi="Garamond"/>
          <w:color w:val="000000"/>
          <w:shd w:val="clear" w:color="auto" w:fill="FFFFFF"/>
        </w:rPr>
        <w:t>i riferisco in maniera particolare all'organizzazione del trasporto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della mensa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al trasporto con il numero degli alunni che abbiamo trasportato in seguito al venir meno delle limitazioni </w:t>
      </w:r>
      <w:r w:rsidR="00317065">
        <w:rPr>
          <w:rFonts w:ascii="Garamond" w:hAnsi="Garamond"/>
          <w:color w:val="000000"/>
          <w:shd w:val="clear" w:color="auto" w:fill="FFFFFF"/>
        </w:rPr>
        <w:t>C</w:t>
      </w:r>
      <w:r w:rsidR="00317065" w:rsidRPr="003072BF">
        <w:rPr>
          <w:rFonts w:ascii="Garamond" w:hAnsi="Garamond"/>
          <w:color w:val="000000"/>
          <w:shd w:val="clear" w:color="auto" w:fill="FFFFFF"/>
        </w:rPr>
        <w:t>ovid</w:t>
      </w:r>
      <w:r w:rsidR="00317065">
        <w:rPr>
          <w:rFonts w:ascii="Garamond" w:hAnsi="Garamond"/>
          <w:color w:val="000000"/>
          <w:shd w:val="clear" w:color="auto" w:fill="FFFFFF"/>
        </w:rPr>
        <w:t xml:space="preserve">, </w:t>
      </w:r>
      <w:r w:rsidR="00317065" w:rsidRPr="003072BF">
        <w:rPr>
          <w:rFonts w:ascii="Garamond" w:hAnsi="Garamond"/>
          <w:color w:val="000000"/>
          <w:shd w:val="clear" w:color="auto" w:fill="FFFFFF"/>
        </w:rPr>
        <w:t>una domanda che abbiamo saputo fronteggiare con un'offerta che si è rivelata puntuale grazie alle scelte di bilancio che abbiamo fatto nel corso degli anni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A</w:t>
      </w:r>
      <w:r w:rsidR="00317065" w:rsidRPr="003072BF">
        <w:rPr>
          <w:rFonts w:ascii="Garamond" w:hAnsi="Garamond"/>
          <w:color w:val="000000"/>
          <w:shd w:val="clear" w:color="auto" w:fill="FFFFFF"/>
        </w:rPr>
        <w:t>l diritto alla mensa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che ha riguardato anche la possibilità di avviare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sia con il trasporto che con la </w:t>
      </w:r>
      <w:r w:rsidR="00317065">
        <w:rPr>
          <w:rFonts w:ascii="Garamond" w:hAnsi="Garamond"/>
          <w:color w:val="000000"/>
          <w:shd w:val="clear" w:color="auto" w:fill="FFFFFF"/>
        </w:rPr>
        <w:t xml:space="preserve">mensa, 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la possibilità di sperimentare il primo passaggio dopo anni di assenza della scuola a tempo pieno nel </w:t>
      </w:r>
      <w:r w:rsidR="00317065">
        <w:rPr>
          <w:rFonts w:ascii="Garamond" w:hAnsi="Garamond"/>
          <w:color w:val="000000"/>
          <w:shd w:val="clear" w:color="auto" w:fill="FFFFFF"/>
        </w:rPr>
        <w:t>P</w:t>
      </w:r>
      <w:r w:rsidR="00317065" w:rsidRPr="003072BF">
        <w:rPr>
          <w:rFonts w:ascii="Garamond" w:hAnsi="Garamond"/>
          <w:color w:val="000000"/>
          <w:shd w:val="clear" w:color="auto" w:fill="FFFFFF"/>
        </w:rPr>
        <w:t>olo 2 e che ha consentito ad alcune famiglie di completare l'offerta formativa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episodio favorevole che genera anche un meccanismo virtuoso per cui anche dal </w:t>
      </w:r>
      <w:r w:rsidR="00317065">
        <w:rPr>
          <w:rFonts w:ascii="Garamond" w:hAnsi="Garamond"/>
          <w:color w:val="000000"/>
          <w:shd w:val="clear" w:color="auto" w:fill="FFFFFF"/>
        </w:rPr>
        <w:t>P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olo </w:t>
      </w:r>
      <w:r w:rsidR="00317065">
        <w:rPr>
          <w:rFonts w:ascii="Garamond" w:hAnsi="Garamond"/>
          <w:color w:val="000000"/>
          <w:shd w:val="clear" w:color="auto" w:fill="FFFFFF"/>
        </w:rPr>
        <w:t xml:space="preserve">1 </w:t>
      </w:r>
      <w:r w:rsidR="00317065" w:rsidRPr="003072BF">
        <w:rPr>
          <w:rFonts w:ascii="Garamond" w:hAnsi="Garamond"/>
          <w:color w:val="000000"/>
          <w:shd w:val="clear" w:color="auto" w:fill="FFFFFF"/>
        </w:rPr>
        <w:t>nel prossimo anno arriver</w:t>
      </w:r>
      <w:r w:rsidR="00317065">
        <w:rPr>
          <w:rFonts w:ascii="Garamond" w:hAnsi="Garamond"/>
          <w:color w:val="000000"/>
          <w:shd w:val="clear" w:color="auto" w:fill="FFFFFF"/>
        </w:rPr>
        <w:t>à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la proposta di scuola a tempo pieno che consentirà alle famiglie di poter dare un'offerta formativa più completa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C</w:t>
      </w:r>
      <w:r w:rsidR="00317065" w:rsidRPr="003072BF">
        <w:rPr>
          <w:rFonts w:ascii="Garamond" w:hAnsi="Garamond"/>
          <w:color w:val="000000"/>
          <w:shd w:val="clear" w:color="auto" w:fill="FFFFFF"/>
        </w:rPr>
        <w:t>osì come la possibilità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grazie ai finanziamenti che abbiamo saputo intercettare per la scuola dell'infanzia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di poter prevedere anche un servizio per la scuola paritaria che per la prima volta quest'anno </w:t>
      </w:r>
      <w:r w:rsidR="00317065">
        <w:rPr>
          <w:rFonts w:ascii="Garamond" w:hAnsi="Garamond"/>
          <w:color w:val="000000"/>
          <w:shd w:val="clear" w:color="auto" w:fill="FFFFFF"/>
        </w:rPr>
        <w:t xml:space="preserve">ha </w:t>
      </w:r>
      <w:r w:rsidR="00317065" w:rsidRPr="003072BF">
        <w:rPr>
          <w:rFonts w:ascii="Garamond" w:hAnsi="Garamond"/>
          <w:color w:val="000000"/>
          <w:shd w:val="clear" w:color="auto" w:fill="FFFFFF"/>
        </w:rPr>
        <w:t>avuto anche la seconda sezione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cosa che mancava presso le nostre s</w:t>
      </w:r>
      <w:r w:rsidR="00317065">
        <w:rPr>
          <w:rFonts w:ascii="Garamond" w:hAnsi="Garamond"/>
          <w:color w:val="000000"/>
          <w:shd w:val="clear" w:color="auto" w:fill="FFFFFF"/>
        </w:rPr>
        <w:t>u</w:t>
      </w:r>
      <w:r w:rsidR="00317065" w:rsidRPr="003072BF">
        <w:rPr>
          <w:rFonts w:ascii="Garamond" w:hAnsi="Garamond"/>
          <w:color w:val="000000"/>
          <w:shd w:val="clear" w:color="auto" w:fill="FFFFFF"/>
        </w:rPr>
        <w:t>o</w:t>
      </w:r>
      <w:r w:rsidR="00317065">
        <w:rPr>
          <w:rFonts w:ascii="Garamond" w:hAnsi="Garamond"/>
          <w:color w:val="000000"/>
          <w:shd w:val="clear" w:color="auto" w:fill="FFFFFF"/>
        </w:rPr>
        <w:t>r</w:t>
      </w:r>
      <w:r w:rsidR="00317065" w:rsidRPr="003072BF">
        <w:rPr>
          <w:rFonts w:ascii="Garamond" w:hAnsi="Garamond"/>
          <w:color w:val="000000"/>
          <w:shd w:val="clear" w:color="auto" w:fill="FFFFFF"/>
        </w:rPr>
        <w:t>e da moltissimi anni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segno che le famiglie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anche a causa negli anni precedenti </w:t>
      </w:r>
      <w:r w:rsidR="00317065">
        <w:rPr>
          <w:rFonts w:ascii="Garamond" w:hAnsi="Garamond"/>
          <w:color w:val="000000"/>
          <w:shd w:val="clear" w:color="auto" w:fill="FFFFFF"/>
        </w:rPr>
        <w:t>della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diminuzione del numero </w:t>
      </w:r>
      <w:r w:rsidR="00317065">
        <w:rPr>
          <w:rFonts w:ascii="Garamond" w:hAnsi="Garamond"/>
          <w:color w:val="000000"/>
          <w:shd w:val="clear" w:color="auto" w:fill="FFFFFF"/>
        </w:rPr>
        <w:t xml:space="preserve">degli alunni </w:t>
      </w:r>
      <w:r w:rsidR="00317065" w:rsidRPr="003072BF">
        <w:rPr>
          <w:rFonts w:ascii="Garamond" w:hAnsi="Garamond"/>
          <w:color w:val="000000"/>
          <w:shd w:val="clear" w:color="auto" w:fill="FFFFFF"/>
        </w:rPr>
        <w:t>iscritti alla scuola dell'infanzia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abbiamo avuto un invece un incremento notevole di iscritti alla scuola dell'infanzia e </w:t>
      </w:r>
      <w:r w:rsidR="00317065">
        <w:rPr>
          <w:rFonts w:ascii="Garamond" w:hAnsi="Garamond"/>
          <w:color w:val="000000"/>
          <w:shd w:val="clear" w:color="auto" w:fill="FFFFFF"/>
        </w:rPr>
        <w:t>grazie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anche </w:t>
      </w:r>
      <w:r w:rsidR="00317065">
        <w:rPr>
          <w:rFonts w:ascii="Garamond" w:hAnsi="Garamond"/>
          <w:color w:val="000000"/>
          <w:shd w:val="clear" w:color="auto" w:fill="FFFFFF"/>
        </w:rPr>
        <w:t>al lavoro che abbiamo fatto ne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lla scuola </w:t>
      </w:r>
      <w:r w:rsidR="00317065">
        <w:rPr>
          <w:rFonts w:ascii="Garamond" w:hAnsi="Garamond"/>
          <w:color w:val="000000"/>
          <w:shd w:val="clear" w:color="auto" w:fill="FFFFFF"/>
        </w:rPr>
        <w:t xml:space="preserve">di Andrano, 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al lavoro che abbiamo fatto sulla scuola </w:t>
      </w:r>
      <w:r w:rsidR="00317065">
        <w:rPr>
          <w:rFonts w:ascii="Garamond" w:hAnsi="Garamond"/>
          <w:color w:val="000000"/>
          <w:shd w:val="clear" w:color="auto" w:fill="FFFFFF"/>
        </w:rPr>
        <w:t>G</w:t>
      </w:r>
      <w:r w:rsidR="00317065" w:rsidRPr="003072BF">
        <w:rPr>
          <w:rFonts w:ascii="Garamond" w:hAnsi="Garamond"/>
          <w:color w:val="000000"/>
          <w:shd w:val="clear" w:color="auto" w:fill="FFFFFF"/>
        </w:rPr>
        <w:t>alilei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al prossimo che faremo sulla scuola </w:t>
      </w:r>
      <w:r w:rsidR="00317065">
        <w:rPr>
          <w:rFonts w:ascii="Garamond" w:hAnsi="Garamond"/>
          <w:color w:val="000000"/>
          <w:shd w:val="clear" w:color="auto" w:fill="FFFFFF"/>
        </w:rPr>
        <w:t>G</w:t>
      </w:r>
      <w:r w:rsidR="00317065" w:rsidRPr="003072BF">
        <w:rPr>
          <w:rFonts w:ascii="Garamond" w:hAnsi="Garamond"/>
          <w:color w:val="000000"/>
          <w:shd w:val="clear" w:color="auto" w:fill="FFFFFF"/>
        </w:rPr>
        <w:t>allotta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al miglioramento e all</w:t>
      </w:r>
      <w:r w:rsidR="00317065">
        <w:rPr>
          <w:rFonts w:ascii="Garamond" w:hAnsi="Garamond"/>
          <w:color w:val="000000"/>
          <w:shd w:val="clear" w:color="auto" w:fill="FFFFFF"/>
        </w:rPr>
        <w:t>a efficienza degli edifici messi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 disposizione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ma anche dell'offerta formativa nel suo complesso che è stata finanziata grazie al piano per il diritto allo studio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 xml:space="preserve">È </w:t>
      </w:r>
      <w:r w:rsidR="00317065" w:rsidRPr="003072BF">
        <w:rPr>
          <w:rFonts w:ascii="Garamond" w:hAnsi="Garamond"/>
          <w:color w:val="000000"/>
          <w:shd w:val="clear" w:color="auto" w:fill="FFFFFF"/>
        </w:rPr>
        <w:t>necessario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 mio giudizio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su questi temi poter fare un investimento perché ciò che caratterizza </w:t>
      </w:r>
      <w:r w:rsidR="00317065">
        <w:rPr>
          <w:rFonts w:ascii="Garamond" w:hAnsi="Garamond"/>
          <w:color w:val="000000"/>
          <w:shd w:val="clear" w:color="auto" w:fill="FFFFFF"/>
        </w:rPr>
        <w:t xml:space="preserve">e 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ciò che determina una denatalità in </w:t>
      </w:r>
      <w:r w:rsidR="00317065">
        <w:rPr>
          <w:rFonts w:ascii="Garamond" w:hAnsi="Garamond"/>
          <w:color w:val="000000"/>
          <w:shd w:val="clear" w:color="auto" w:fill="FFFFFF"/>
        </w:rPr>
        <w:t>I</w:t>
      </w:r>
      <w:r w:rsidR="00317065" w:rsidRPr="003072BF">
        <w:rPr>
          <w:rFonts w:ascii="Garamond" w:hAnsi="Garamond"/>
          <w:color w:val="000000"/>
          <w:shd w:val="clear" w:color="auto" w:fill="FFFFFF"/>
        </w:rPr>
        <w:t>talia non è solo il problema dell'assenza di un sostegno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di un bonus diretto alle famiglie per numero di figli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ma il sistema nel suo complesso dell'offerta scolastica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della possibilità di poter avere spazi per asili nido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p prevista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l'ape</w:t>
      </w:r>
      <w:r w:rsidR="00317065">
        <w:rPr>
          <w:rFonts w:ascii="Garamond" w:hAnsi="Garamond"/>
          <w:color w:val="000000"/>
          <w:shd w:val="clear" w:color="auto" w:fill="FFFFFF"/>
        </w:rPr>
        <w:t>rtura di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una sezione di scuola primavera non solo presso di noi ma anche presso la scuola paritaria delle suore che consentirà ai bambini intorno ai 3 anni di poter avere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a quello serve la scuola primavera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la possibilità di </w:t>
      </w:r>
      <w:r w:rsidR="00317065">
        <w:rPr>
          <w:rFonts w:ascii="Garamond" w:hAnsi="Garamond"/>
          <w:color w:val="000000"/>
          <w:shd w:val="clear" w:color="auto" w:fill="FFFFFF"/>
        </w:rPr>
        <w:t xml:space="preserve">un </w:t>
      </w:r>
      <w:r w:rsidR="00317065" w:rsidRPr="003072BF">
        <w:rPr>
          <w:rFonts w:ascii="Garamond" w:hAnsi="Garamond"/>
          <w:color w:val="000000"/>
          <w:shd w:val="clear" w:color="auto" w:fill="FFFFFF"/>
        </w:rPr>
        <w:t>nido anche presso le scuole materne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T</w:t>
      </w:r>
      <w:r w:rsidR="00317065" w:rsidRPr="003072BF">
        <w:rPr>
          <w:rFonts w:ascii="Garamond" w:hAnsi="Garamond"/>
          <w:color w:val="000000"/>
          <w:shd w:val="clear" w:color="auto" w:fill="FFFFFF"/>
        </w:rPr>
        <w:t>utto questo lo abbiamo potuto fare perché siamo stati attenti e puntuali nell'intercettare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con l'assessorato alla pubblica istruzione della </w:t>
      </w:r>
      <w:r w:rsidR="00317065">
        <w:rPr>
          <w:rFonts w:ascii="Garamond" w:hAnsi="Garamond"/>
          <w:color w:val="000000"/>
          <w:shd w:val="clear" w:color="auto" w:fill="FFFFFF"/>
        </w:rPr>
        <w:t xml:space="preserve">regione Puglia, </w:t>
      </w:r>
      <w:r w:rsidR="00317065" w:rsidRPr="003072BF">
        <w:rPr>
          <w:rFonts w:ascii="Garamond" w:hAnsi="Garamond"/>
          <w:color w:val="000000"/>
          <w:shd w:val="clear" w:color="auto" w:fill="FFFFFF"/>
        </w:rPr>
        <w:t>tutte le proposte e le possibilità di finanziamento rispetto ai vari servizi offerti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C</w:t>
      </w:r>
      <w:r w:rsidR="00317065" w:rsidRPr="003072BF">
        <w:rPr>
          <w:rFonts w:ascii="Garamond" w:hAnsi="Garamond"/>
          <w:color w:val="000000"/>
          <w:shd w:val="clear" w:color="auto" w:fill="FFFFFF"/>
        </w:rPr>
        <w:t>iò denota un miglioramento sostanziale dell'offerta formativa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317065">
        <w:rPr>
          <w:rFonts w:ascii="Garamond" w:hAnsi="Garamond"/>
          <w:color w:val="000000"/>
          <w:shd w:val="clear" w:color="auto" w:fill="FFFFFF"/>
        </w:rPr>
        <w:t>R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ingrazio dell'attenzione </w:t>
      </w:r>
      <w:r w:rsidR="00317065">
        <w:rPr>
          <w:rFonts w:ascii="Garamond" w:hAnsi="Garamond"/>
          <w:color w:val="000000"/>
          <w:shd w:val="clear" w:color="auto" w:fill="FFFFFF"/>
        </w:rPr>
        <w:t>M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aria </w:t>
      </w:r>
      <w:r w:rsidR="00317065">
        <w:rPr>
          <w:rFonts w:ascii="Garamond" w:hAnsi="Garamond"/>
          <w:color w:val="000000"/>
          <w:shd w:val="clear" w:color="auto" w:fill="FFFFFF"/>
        </w:rPr>
        <w:t>R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ita </w:t>
      </w:r>
      <w:r w:rsidR="00317065">
        <w:rPr>
          <w:rFonts w:ascii="Garamond" w:hAnsi="Garamond"/>
          <w:color w:val="000000"/>
          <w:shd w:val="clear" w:color="auto" w:fill="FFFFFF"/>
        </w:rPr>
        <w:t>D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el </w:t>
      </w:r>
      <w:r w:rsidR="00317065">
        <w:rPr>
          <w:rFonts w:ascii="Garamond" w:hAnsi="Garamond"/>
          <w:color w:val="000000"/>
          <w:shd w:val="clear" w:color="auto" w:fill="FFFFFF"/>
        </w:rPr>
        <w:t>P</w:t>
      </w:r>
      <w:r w:rsidR="00317065" w:rsidRPr="003072BF">
        <w:rPr>
          <w:rFonts w:ascii="Garamond" w:hAnsi="Garamond"/>
          <w:color w:val="000000"/>
          <w:shd w:val="clear" w:color="auto" w:fill="FFFFFF"/>
        </w:rPr>
        <w:t>rete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così come colgo l'occasione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l'avevo fatto prima in occasione del bilancio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di ringraziare il dottore </w:t>
      </w:r>
      <w:r w:rsidR="00317065">
        <w:rPr>
          <w:rFonts w:ascii="Garamond" w:hAnsi="Garamond"/>
          <w:color w:val="000000"/>
          <w:shd w:val="clear" w:color="auto" w:fill="FFFFFF"/>
        </w:rPr>
        <w:t xml:space="preserve">Rosafio 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per l'egregio lavoro svolto in sede di assestamento e di poter consentire alle nostre famiglie di dare in affidamento i propri figli </w:t>
      </w:r>
      <w:r w:rsidR="00317065">
        <w:rPr>
          <w:rFonts w:ascii="Garamond" w:hAnsi="Garamond"/>
          <w:color w:val="000000"/>
          <w:shd w:val="clear" w:color="auto" w:fill="FFFFFF"/>
        </w:rPr>
        <w:t xml:space="preserve">e </w:t>
      </w:r>
      <w:r w:rsidR="00317065" w:rsidRPr="003072BF">
        <w:rPr>
          <w:rFonts w:ascii="Garamond" w:hAnsi="Garamond"/>
          <w:color w:val="000000"/>
          <w:shd w:val="clear" w:color="auto" w:fill="FFFFFF"/>
        </w:rPr>
        <w:t>poter veramente fare fronte alle esigenze familiari perché la possibilità di aver asili nido in grado di ospitare i bambini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di poter nell'immediato futuro le sezioni primavera </w:t>
      </w:r>
      <w:r w:rsidR="00317065">
        <w:rPr>
          <w:rFonts w:ascii="Garamond" w:hAnsi="Garamond"/>
          <w:color w:val="000000"/>
          <w:shd w:val="clear" w:color="auto" w:fill="FFFFFF"/>
        </w:rPr>
        <w:t xml:space="preserve">e </w:t>
      </w:r>
      <w:r w:rsidR="00317065" w:rsidRPr="003072BF">
        <w:rPr>
          <w:rFonts w:ascii="Garamond" w:hAnsi="Garamond"/>
          <w:color w:val="000000"/>
          <w:shd w:val="clear" w:color="auto" w:fill="FFFFFF"/>
        </w:rPr>
        <w:t>una scuola materna all'altezza la situazione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e la possibilità per la scuola a tempo pieno</w:t>
      </w:r>
      <w:r w:rsidR="00317065">
        <w:rPr>
          <w:rFonts w:ascii="Garamond" w:hAnsi="Garamond"/>
          <w:color w:val="000000"/>
          <w:shd w:val="clear" w:color="auto" w:fill="FFFFFF"/>
        </w:rPr>
        <w:t>,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determina certamente nelle famiglie la possibilità di avere maggiore tempo per dedicarsi al lavoro </w:t>
      </w:r>
      <w:r w:rsidR="00317065">
        <w:rPr>
          <w:rFonts w:ascii="Garamond" w:hAnsi="Garamond"/>
          <w:color w:val="000000"/>
          <w:shd w:val="clear" w:color="auto" w:fill="FFFFFF"/>
        </w:rPr>
        <w:t xml:space="preserve">e </w:t>
      </w:r>
      <w:r w:rsidR="00317065" w:rsidRPr="003072BF">
        <w:rPr>
          <w:rFonts w:ascii="Garamond" w:hAnsi="Garamond"/>
          <w:color w:val="000000"/>
          <w:shd w:val="clear" w:color="auto" w:fill="FFFFFF"/>
        </w:rPr>
        <w:t>ad altre cose e consentire ai figli una formazione di alta qualità</w:t>
      </w:r>
      <w:r w:rsidR="00317065">
        <w:rPr>
          <w:rFonts w:ascii="Garamond" w:hAnsi="Garamond"/>
          <w:color w:val="000000"/>
          <w:shd w:val="clear" w:color="auto" w:fill="FFFFFF"/>
        </w:rPr>
        <w:t>.</w:t>
      </w:r>
      <w:r w:rsidR="00317065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312C5B" w:rsidRDefault="00312C5B" w:rsidP="00023DB9">
      <w:pPr>
        <w:rPr>
          <w:rFonts w:ascii="Garamond" w:hAnsi="Garamond" w:cs="Garamond"/>
        </w:rPr>
      </w:pPr>
    </w:p>
    <w:p w:rsidR="00905F4A" w:rsidRDefault="003F5660" w:rsidP="00905F4A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PRESIDENTE – </w:t>
      </w:r>
      <w:r w:rsidR="00905F4A">
        <w:rPr>
          <w:rFonts w:ascii="Garamond" w:hAnsi="Garamond"/>
          <w:color w:val="000000"/>
          <w:shd w:val="clear" w:color="auto" w:fill="FFFFFF"/>
        </w:rPr>
        <w:t>G</w:t>
      </w:r>
      <w:r w:rsidR="00905F4A"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 w:rsidR="00905F4A">
        <w:rPr>
          <w:rFonts w:ascii="Garamond" w:hAnsi="Garamond"/>
          <w:color w:val="000000"/>
          <w:shd w:val="clear" w:color="auto" w:fill="FFFFFF"/>
        </w:rPr>
        <w:t>Sindaco. C</w:t>
      </w:r>
      <w:r w:rsidR="00905F4A" w:rsidRPr="003072BF">
        <w:rPr>
          <w:rFonts w:ascii="Garamond" w:hAnsi="Garamond"/>
          <w:color w:val="000000"/>
          <w:shd w:val="clear" w:color="auto" w:fill="FFFFFF"/>
        </w:rPr>
        <w:t>i sono interventi</w:t>
      </w:r>
      <w:r w:rsidR="00905F4A">
        <w:rPr>
          <w:rFonts w:ascii="Garamond" w:hAnsi="Garamond"/>
          <w:color w:val="000000"/>
          <w:shd w:val="clear" w:color="auto" w:fill="FFFFFF"/>
        </w:rPr>
        <w:t>?</w:t>
      </w:r>
      <w:r w:rsidR="00905F4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05F4A">
        <w:rPr>
          <w:rFonts w:ascii="Garamond" w:hAnsi="Garamond"/>
          <w:color w:val="000000"/>
          <w:shd w:val="clear" w:color="auto" w:fill="FFFFFF"/>
        </w:rPr>
        <w:t>P</w:t>
      </w:r>
      <w:r w:rsidR="00905F4A" w:rsidRPr="003072BF">
        <w:rPr>
          <w:rFonts w:ascii="Garamond" w:hAnsi="Garamond"/>
          <w:color w:val="000000"/>
          <w:shd w:val="clear" w:color="auto" w:fill="FFFFFF"/>
        </w:rPr>
        <w:t>rego consigliar</w:t>
      </w:r>
      <w:r w:rsidR="00905F4A">
        <w:rPr>
          <w:rFonts w:ascii="Garamond" w:hAnsi="Garamond"/>
          <w:color w:val="000000"/>
          <w:shd w:val="clear" w:color="auto" w:fill="FFFFFF"/>
        </w:rPr>
        <w:t xml:space="preserve">e Nicolaci. </w:t>
      </w:r>
    </w:p>
    <w:p w:rsidR="00D04A9D" w:rsidRDefault="00D04A9D" w:rsidP="0023783E">
      <w:pPr>
        <w:jc w:val="both"/>
        <w:rPr>
          <w:rFonts w:ascii="Garamond" w:hAnsi="Garamond" w:cs="Garamond"/>
        </w:rPr>
      </w:pPr>
    </w:p>
    <w:p w:rsidR="0023783E" w:rsidRDefault="008D5841" w:rsidP="0023783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CONSIGLIERA NICOLACI – Buonasera</w:t>
      </w:r>
      <w:r w:rsidR="00905F4A">
        <w:rPr>
          <w:rFonts w:ascii="Garamond" w:hAnsi="Garamond" w:cs="Garamond"/>
        </w:rPr>
        <w:t xml:space="preserve">. </w:t>
      </w:r>
      <w:r w:rsidR="0023783E">
        <w:rPr>
          <w:rFonts w:ascii="Garamond" w:hAnsi="Garamond"/>
          <w:color w:val="000000"/>
          <w:shd w:val="clear" w:color="auto" w:fill="FFFFFF"/>
        </w:rPr>
        <w:t>D</w:t>
      </w:r>
      <w:r w:rsidR="0023783E" w:rsidRPr="003072BF">
        <w:rPr>
          <w:rFonts w:ascii="Garamond" w:hAnsi="Garamond"/>
          <w:color w:val="000000"/>
          <w:shd w:val="clear" w:color="auto" w:fill="FFFFFF"/>
        </w:rPr>
        <w:t>alla lettura del programma comunale per interventi al diritto allo studio relativo a</w:t>
      </w:r>
      <w:r w:rsidR="0023783E">
        <w:rPr>
          <w:rFonts w:ascii="Garamond" w:hAnsi="Garamond"/>
          <w:color w:val="000000"/>
          <w:shd w:val="clear" w:color="auto" w:fill="FFFFFF"/>
        </w:rPr>
        <w:t>l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2023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confrontandolo con quello del 2022 le differenze che emergono riguardano </w:t>
      </w:r>
      <w:r w:rsidR="0023783E">
        <w:rPr>
          <w:rFonts w:ascii="Garamond" w:hAnsi="Garamond"/>
          <w:color w:val="000000"/>
          <w:shd w:val="clear" w:color="auto" w:fill="FFFFFF"/>
        </w:rPr>
        <w:t xml:space="preserve">soprattutto le variazioni di spesa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che ci sono state ieri </w:t>
      </w:r>
      <w:r w:rsidR="0023783E">
        <w:rPr>
          <w:rFonts w:ascii="Garamond" w:hAnsi="Garamond"/>
          <w:color w:val="000000"/>
          <w:shd w:val="clear" w:color="auto" w:fill="FFFFFF"/>
        </w:rPr>
        <w:t>relazionate dal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la dottoressa </w:t>
      </w:r>
      <w:r w:rsidR="0023783E">
        <w:rPr>
          <w:rFonts w:ascii="Garamond" w:hAnsi="Garamond"/>
          <w:color w:val="000000"/>
          <w:shd w:val="clear" w:color="auto" w:fill="FFFFFF"/>
        </w:rPr>
        <w:t>D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el </w:t>
      </w:r>
      <w:r w:rsidR="0023783E">
        <w:rPr>
          <w:rFonts w:ascii="Garamond" w:hAnsi="Garamond"/>
          <w:color w:val="000000"/>
          <w:shd w:val="clear" w:color="auto" w:fill="FFFFFF"/>
        </w:rPr>
        <w:t>P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rete </w:t>
      </w:r>
      <w:r w:rsidR="0023783E">
        <w:rPr>
          <w:rFonts w:ascii="Garamond" w:hAnsi="Garamond"/>
          <w:color w:val="000000"/>
          <w:shd w:val="clear" w:color="auto" w:fill="FFFFFF"/>
        </w:rPr>
        <w:t xml:space="preserve">e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oggi dal </w:t>
      </w:r>
      <w:r w:rsidR="0023783E">
        <w:rPr>
          <w:rFonts w:ascii="Garamond" w:hAnsi="Garamond"/>
          <w:color w:val="000000"/>
          <w:shd w:val="clear" w:color="auto" w:fill="FFFFFF"/>
        </w:rPr>
        <w:t>Sindaco. C</w:t>
      </w:r>
      <w:r w:rsidR="0023783E" w:rsidRPr="003072BF">
        <w:rPr>
          <w:rFonts w:ascii="Garamond" w:hAnsi="Garamond"/>
          <w:color w:val="000000"/>
          <w:shd w:val="clear" w:color="auto" w:fill="FFFFFF"/>
        </w:rPr>
        <w:t>'è ancora la necessità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abbiamo visto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dello scuolabus per il trasporto dei ragazzi disabili che l'anno scorso non è stato finanziato e ci auguriamo che venga finanziato quest'anno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 xml:space="preserve">È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chiaro che il ruolo del </w:t>
      </w:r>
      <w:r w:rsidR="0023783E">
        <w:rPr>
          <w:rFonts w:ascii="Garamond" w:hAnsi="Garamond"/>
          <w:color w:val="000000"/>
          <w:shd w:val="clear" w:color="auto" w:fill="FFFFFF"/>
        </w:rPr>
        <w:t xml:space="preserve">Comune, </w:t>
      </w:r>
      <w:r w:rsidR="0023783E" w:rsidRPr="003072BF">
        <w:rPr>
          <w:rFonts w:ascii="Garamond" w:hAnsi="Garamond"/>
          <w:color w:val="000000"/>
          <w:shd w:val="clear" w:color="auto" w:fill="FFFFFF"/>
        </w:rPr>
        <w:t>anche rispetto alla scuola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è cambiato negli anni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per cui oltre all'erogazione dei servizi quali la mensa e </w:t>
      </w:r>
      <w:r w:rsidR="0023783E">
        <w:rPr>
          <w:rFonts w:ascii="Garamond" w:hAnsi="Garamond"/>
          <w:color w:val="000000"/>
          <w:shd w:val="clear" w:color="auto" w:fill="FFFFFF"/>
        </w:rPr>
        <w:t xml:space="preserve">il </w:t>
      </w:r>
      <w:r w:rsidR="0023783E" w:rsidRPr="003072BF">
        <w:rPr>
          <w:rFonts w:ascii="Garamond" w:hAnsi="Garamond"/>
          <w:color w:val="000000"/>
          <w:shd w:val="clear" w:color="auto" w:fill="FFFFFF"/>
        </w:rPr>
        <w:t>trasporto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che sicuramente sono fondamentali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si richiede anche una collaborazione attiva rispetto alla formazione dei ragazzi a 360°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offrire magari opportunità educative differenti o anche di dare la possibilità di avere delle borse di studio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 xml:space="preserve">È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stato conferito </w:t>
      </w:r>
      <w:r w:rsidR="0023783E">
        <w:rPr>
          <w:rFonts w:ascii="Garamond" w:hAnsi="Garamond"/>
          <w:color w:val="000000"/>
          <w:shd w:val="clear" w:color="auto" w:fill="FFFFFF"/>
        </w:rPr>
        <w:t>l’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incarico </w:t>
      </w:r>
      <w:r w:rsidR="0023783E">
        <w:rPr>
          <w:rFonts w:ascii="Garamond" w:hAnsi="Garamond"/>
          <w:color w:val="000000"/>
          <w:shd w:val="clear" w:color="auto" w:fill="FFFFFF"/>
        </w:rPr>
        <w:t xml:space="preserve">al Presidente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del </w:t>
      </w:r>
      <w:r w:rsidR="0023783E">
        <w:rPr>
          <w:rFonts w:ascii="Garamond" w:hAnsi="Garamond"/>
          <w:color w:val="000000"/>
          <w:shd w:val="clear" w:color="auto" w:fill="FFFFFF"/>
        </w:rPr>
        <w:t xml:space="preserve">Consiglio </w:t>
      </w:r>
      <w:r w:rsidR="0023783E" w:rsidRPr="003072BF">
        <w:rPr>
          <w:rFonts w:ascii="Garamond" w:hAnsi="Garamond"/>
          <w:color w:val="000000"/>
          <w:shd w:val="clear" w:color="auto" w:fill="FFFFFF"/>
        </w:rPr>
        <w:t>di curare i rapporti con le istituzioni scolastiche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per cui spero che il piano per il diritto allo studio del 2024 possa essere più ricco e più ambizioso non solo dal punto di vista economico ma anche formativo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</w:p>
    <w:p w:rsidR="008D5841" w:rsidRDefault="008D5841" w:rsidP="00023DB9">
      <w:pPr>
        <w:rPr>
          <w:rFonts w:ascii="Garamond" w:hAnsi="Garamond" w:cs="Garamond"/>
        </w:rPr>
      </w:pPr>
    </w:p>
    <w:p w:rsidR="008D5841" w:rsidRDefault="008D5841" w:rsidP="00023DB9">
      <w:pPr>
        <w:rPr>
          <w:rFonts w:ascii="Garamond" w:hAnsi="Garamond" w:cs="Garamond"/>
        </w:rPr>
      </w:pPr>
      <w:r>
        <w:rPr>
          <w:rFonts w:ascii="Garamond" w:hAnsi="Garamond" w:cs="Garamond"/>
        </w:rPr>
        <w:t>PRESIDENTE – Grazie</w:t>
      </w:r>
      <w:r w:rsidR="0023783E">
        <w:rPr>
          <w:rFonts w:ascii="Garamond" w:hAnsi="Garamond" w:cs="Garamond"/>
        </w:rPr>
        <w:t xml:space="preserve"> consigliera. </w:t>
      </w:r>
    </w:p>
    <w:p w:rsidR="008D5841" w:rsidRDefault="008D5841" w:rsidP="00023DB9">
      <w:pPr>
        <w:rPr>
          <w:rFonts w:ascii="Garamond" w:hAnsi="Garamond" w:cs="Garamond"/>
        </w:rPr>
      </w:pPr>
    </w:p>
    <w:p w:rsidR="0023783E" w:rsidRDefault="008D5841" w:rsidP="0023783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SINDACO – Una sola piccola</w:t>
      </w:r>
      <w:r w:rsidR="0023783E">
        <w:rPr>
          <w:rFonts w:ascii="Garamond" w:hAnsi="Garamond" w:cs="Garamond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 xml:space="preserve">replica, una </w:t>
      </w:r>
      <w:r w:rsidR="0023783E" w:rsidRPr="003072BF">
        <w:rPr>
          <w:rFonts w:ascii="Garamond" w:hAnsi="Garamond"/>
          <w:color w:val="000000"/>
          <w:shd w:val="clear" w:color="auto" w:fill="FFFFFF"/>
        </w:rPr>
        <w:t>delle notizie positive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ci comunicava il responsabile del servizio pubblica istruzione alla </w:t>
      </w:r>
      <w:r w:rsidR="0023783E">
        <w:rPr>
          <w:rFonts w:ascii="Garamond" w:hAnsi="Garamond"/>
          <w:color w:val="000000"/>
          <w:shd w:val="clear" w:color="auto" w:fill="FFFFFF"/>
        </w:rPr>
        <w:t xml:space="preserve">regione Puglia,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dottor </w:t>
      </w:r>
      <w:r w:rsidR="0023783E">
        <w:rPr>
          <w:rFonts w:ascii="Garamond" w:hAnsi="Garamond"/>
          <w:color w:val="000000"/>
          <w:shd w:val="clear" w:color="auto" w:fill="FFFFFF"/>
        </w:rPr>
        <w:t>F</w:t>
      </w:r>
      <w:r w:rsidR="0023783E" w:rsidRPr="003072BF">
        <w:rPr>
          <w:rFonts w:ascii="Garamond" w:hAnsi="Garamond"/>
          <w:color w:val="000000"/>
          <w:shd w:val="clear" w:color="auto" w:fill="FFFFFF"/>
        </w:rPr>
        <w:t>agiano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che dovremmo essere già finanziati con la proposta che abbiamo fatto per il 2022 per lo scuolabus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I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n merito all'offerta formativa tengo a precisare che occorre la massima collaborazione da parte delle istituzioni scolastiche perché nel momento in cui il </w:t>
      </w:r>
      <w:r w:rsidR="0023783E">
        <w:rPr>
          <w:rFonts w:ascii="Garamond" w:hAnsi="Garamond"/>
          <w:color w:val="000000"/>
          <w:shd w:val="clear" w:color="auto" w:fill="FFFFFF"/>
        </w:rPr>
        <w:t>P</w:t>
      </w:r>
      <w:r w:rsidR="0023783E" w:rsidRPr="003072BF">
        <w:rPr>
          <w:rFonts w:ascii="Garamond" w:hAnsi="Garamond"/>
          <w:color w:val="000000"/>
          <w:shd w:val="clear" w:color="auto" w:fill="FFFFFF"/>
        </w:rPr>
        <w:t>olo 2 ci ha proposto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per esempio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la scuola a tempo pieno siamo stati pronti ad accogliere la proposta o nel momento in cui ci hanno chiesto un progetto di </w:t>
      </w:r>
      <w:r w:rsidR="0023783E">
        <w:rPr>
          <w:rFonts w:ascii="Garamond" w:hAnsi="Garamond"/>
          <w:color w:val="000000"/>
          <w:shd w:val="clear" w:color="auto" w:fill="FFFFFF"/>
        </w:rPr>
        <w:t xml:space="preserve">lavoratori </w:t>
      </w:r>
      <w:r w:rsidR="0023783E" w:rsidRPr="003072BF">
        <w:rPr>
          <w:rFonts w:ascii="Garamond" w:hAnsi="Garamond"/>
          <w:color w:val="000000"/>
          <w:shd w:val="clear" w:color="auto" w:fill="FFFFFF"/>
        </w:rPr>
        <w:t>di pubblica utilità per l'integrazione dei servizi scolastici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tenuto conto </w:t>
      </w:r>
      <w:r w:rsidR="0023783E">
        <w:rPr>
          <w:rFonts w:ascii="Garamond" w:hAnsi="Garamond"/>
          <w:color w:val="000000"/>
          <w:shd w:val="clear" w:color="auto" w:fill="FFFFFF"/>
        </w:rPr>
        <w:t>che il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M</w:t>
      </w:r>
      <w:r w:rsidR="0023783E" w:rsidRPr="003072BF">
        <w:rPr>
          <w:rFonts w:ascii="Garamond" w:hAnsi="Garamond"/>
          <w:color w:val="000000"/>
          <w:shd w:val="clear" w:color="auto" w:fill="FFFFFF"/>
        </w:rPr>
        <w:t>inistero non aveva provveduto ad assicurare lo stesso personale degli anni precedenti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l'abbiamo immediatamente fatto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L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'offerta formativa si forma attraverso l'incontro tra la volontà dell'amministrazione comunale e le proposte </w:t>
      </w:r>
      <w:r w:rsidR="0023783E">
        <w:rPr>
          <w:rFonts w:ascii="Garamond" w:hAnsi="Garamond"/>
          <w:color w:val="000000"/>
          <w:shd w:val="clear" w:color="auto" w:fill="FFFFFF"/>
        </w:rPr>
        <w:t xml:space="preserve">che </w:t>
      </w:r>
      <w:r w:rsidR="0023783E" w:rsidRPr="003072BF">
        <w:rPr>
          <w:rFonts w:ascii="Garamond" w:hAnsi="Garamond"/>
          <w:color w:val="000000"/>
          <w:shd w:val="clear" w:color="auto" w:fill="FFFFFF"/>
        </w:rPr>
        <w:t>vengono da</w:t>
      </w:r>
      <w:r w:rsidR="0023783E">
        <w:rPr>
          <w:rFonts w:ascii="Garamond" w:hAnsi="Garamond"/>
          <w:color w:val="000000"/>
          <w:shd w:val="clear" w:color="auto" w:fill="FFFFFF"/>
        </w:rPr>
        <w:t>i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due poli didattici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U</w:t>
      </w:r>
      <w:r w:rsidR="0023783E" w:rsidRPr="003072BF">
        <w:rPr>
          <w:rFonts w:ascii="Garamond" w:hAnsi="Garamond"/>
          <w:color w:val="000000"/>
          <w:shd w:val="clear" w:color="auto" w:fill="FFFFFF"/>
        </w:rPr>
        <w:t>na delle scelte che abbia</w:t>
      </w:r>
      <w:r w:rsidR="0023783E">
        <w:rPr>
          <w:rFonts w:ascii="Garamond" w:hAnsi="Garamond"/>
          <w:color w:val="000000"/>
          <w:shd w:val="clear" w:color="auto" w:fill="FFFFFF"/>
        </w:rPr>
        <w:t>mo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voluto fare </w:t>
      </w:r>
      <w:r w:rsidR="0023783E">
        <w:rPr>
          <w:rFonts w:ascii="Garamond" w:hAnsi="Garamond"/>
          <w:color w:val="000000"/>
          <w:shd w:val="clear" w:color="auto" w:fill="FFFFFF"/>
        </w:rPr>
        <w:t xml:space="preserve">e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che abbiamo difeso e che sta producendo i suoi frutti </w:t>
      </w:r>
      <w:r w:rsidR="0023783E">
        <w:rPr>
          <w:rFonts w:ascii="Garamond" w:hAnsi="Garamond"/>
          <w:color w:val="000000"/>
          <w:shd w:val="clear" w:color="auto" w:fill="FFFFFF"/>
        </w:rPr>
        <w:t xml:space="preserve">è l’avere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due poli didattici e quindi un'offerta culturale e formativa competitiva che consente alle famiglie una scelta a seconda dell'offerta formativa che </w:t>
      </w:r>
      <w:r w:rsidR="0023783E">
        <w:rPr>
          <w:rFonts w:ascii="Garamond" w:hAnsi="Garamond"/>
          <w:color w:val="000000"/>
          <w:shd w:val="clear" w:color="auto" w:fill="FFFFFF"/>
        </w:rPr>
        <w:t xml:space="preserve">i </w:t>
      </w:r>
      <w:r w:rsidR="0023783E" w:rsidRPr="003072BF">
        <w:rPr>
          <w:rFonts w:ascii="Garamond" w:hAnsi="Garamond"/>
          <w:color w:val="000000"/>
          <w:shd w:val="clear" w:color="auto" w:fill="FFFFFF"/>
        </w:rPr>
        <w:t>due poli faranno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S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iamo l'unico </w:t>
      </w:r>
      <w:r w:rsidR="0023783E">
        <w:rPr>
          <w:rFonts w:ascii="Garamond" w:hAnsi="Garamond"/>
          <w:color w:val="000000"/>
          <w:shd w:val="clear" w:color="auto" w:fill="FFFFFF"/>
        </w:rPr>
        <w:t xml:space="preserve">Comune </w:t>
      </w:r>
      <w:r w:rsidR="0023783E" w:rsidRPr="003072BF">
        <w:rPr>
          <w:rFonts w:ascii="Garamond" w:hAnsi="Garamond"/>
          <w:color w:val="000000"/>
          <w:shd w:val="clear" w:color="auto" w:fill="FFFFFF"/>
        </w:rPr>
        <w:t>sotto i 15</w:t>
      </w:r>
      <w:r w:rsidR="0023783E">
        <w:rPr>
          <w:rFonts w:ascii="Garamond" w:hAnsi="Garamond"/>
          <w:color w:val="000000"/>
          <w:shd w:val="clear" w:color="auto" w:fill="FFFFFF"/>
        </w:rPr>
        <w:t xml:space="preserve"> mila </w:t>
      </w:r>
      <w:r w:rsidR="0023783E" w:rsidRPr="003072BF">
        <w:rPr>
          <w:rFonts w:ascii="Garamond" w:hAnsi="Garamond"/>
          <w:color w:val="000000"/>
          <w:shd w:val="clear" w:color="auto" w:fill="FFFFFF"/>
        </w:rPr>
        <w:t>abitanti ad avere due poli didattici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altri comuni non hanno avuto la stessa </w:t>
      </w:r>
      <w:r w:rsidR="0023783E">
        <w:rPr>
          <w:rFonts w:ascii="Garamond" w:hAnsi="Garamond"/>
          <w:color w:val="000000"/>
          <w:shd w:val="clear" w:color="auto" w:fill="FFFFFF"/>
        </w:rPr>
        <w:t xml:space="preserve">possibilità, pensate 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a </w:t>
      </w:r>
      <w:r w:rsidR="0023783E">
        <w:rPr>
          <w:rFonts w:ascii="Garamond" w:hAnsi="Garamond"/>
          <w:color w:val="000000"/>
          <w:shd w:val="clear" w:color="auto" w:fill="FFFFFF"/>
        </w:rPr>
        <w:t>S</w:t>
      </w:r>
      <w:r w:rsidR="0023783E" w:rsidRPr="003072BF">
        <w:rPr>
          <w:rFonts w:ascii="Garamond" w:hAnsi="Garamond"/>
          <w:color w:val="000000"/>
          <w:shd w:val="clear" w:color="auto" w:fill="FFFFFF"/>
        </w:rPr>
        <w:t>quinzano che ha perso il polo didattico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un unico polo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L</w:t>
      </w:r>
      <w:r w:rsidR="0023783E" w:rsidRPr="003072BF">
        <w:rPr>
          <w:rFonts w:ascii="Garamond" w:hAnsi="Garamond"/>
          <w:color w:val="000000"/>
          <w:shd w:val="clear" w:color="auto" w:fill="FFFFFF"/>
        </w:rPr>
        <w:t>e scelte che abbiamo fatto nel corso degli anni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anche in un quadro di ristrettezze economiche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hanno dimostrato di essere in grado di dare un'offerta formativa più completa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T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engo a precisare il ruolo prezioso del nostro centro di formazione di offerta per la scuola </w:t>
      </w:r>
      <w:r w:rsidR="0023783E">
        <w:rPr>
          <w:rFonts w:ascii="Garamond" w:hAnsi="Garamond"/>
          <w:color w:val="000000"/>
          <w:shd w:val="clear" w:color="auto" w:fill="FFFFFF"/>
        </w:rPr>
        <w:t>dell’</w:t>
      </w:r>
      <w:r w:rsidR="0023783E" w:rsidRPr="003072BF">
        <w:rPr>
          <w:rFonts w:ascii="Garamond" w:hAnsi="Garamond"/>
          <w:color w:val="000000"/>
          <w:shd w:val="clear" w:color="auto" w:fill="FFFFFF"/>
        </w:rPr>
        <w:t>infanzia 0-6 anni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gestito egregiamente dall'associazione </w:t>
      </w:r>
      <w:r w:rsidR="0023783E">
        <w:rPr>
          <w:rFonts w:ascii="Garamond" w:hAnsi="Garamond"/>
          <w:color w:val="000000"/>
          <w:shd w:val="clear" w:color="auto" w:fill="FFFFFF"/>
        </w:rPr>
        <w:t>B</w:t>
      </w:r>
      <w:r w:rsidR="0023783E" w:rsidRPr="003072BF">
        <w:rPr>
          <w:rFonts w:ascii="Garamond" w:hAnsi="Garamond"/>
          <w:color w:val="000000"/>
          <w:shd w:val="clear" w:color="auto" w:fill="FFFFFF"/>
        </w:rPr>
        <w:t>lablabla che ha consentito di integrare l'offerta formativa rispetto a quella scolastica con delle manifestazioni e con dei percorsi formativi che sono un'eccellenza per il territorio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riconosciuta dalla stessa </w:t>
      </w:r>
      <w:r w:rsidR="0023783E">
        <w:rPr>
          <w:rFonts w:ascii="Garamond" w:hAnsi="Garamond"/>
          <w:color w:val="000000"/>
          <w:shd w:val="clear" w:color="auto" w:fill="FFFFFF"/>
        </w:rPr>
        <w:t xml:space="preserve">regione Puglia </w:t>
      </w:r>
      <w:r w:rsidR="0023783E" w:rsidRPr="003072BF">
        <w:rPr>
          <w:rFonts w:ascii="Garamond" w:hAnsi="Garamond"/>
          <w:color w:val="000000"/>
          <w:shd w:val="clear" w:color="auto" w:fill="FFFFFF"/>
        </w:rPr>
        <w:t>che ha accolto le nostre richieste di finanziamento di quei corsi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N</w:t>
      </w:r>
      <w:r w:rsidR="0023783E" w:rsidRPr="003072BF">
        <w:rPr>
          <w:rFonts w:ascii="Garamond" w:hAnsi="Garamond"/>
          <w:color w:val="000000"/>
          <w:shd w:val="clear" w:color="auto" w:fill="FFFFFF"/>
        </w:rPr>
        <w:t>el momento in cui riceviamo proposte in grado di elevare il livello di qualità formativa</w:t>
      </w:r>
      <w:r w:rsidR="0023783E">
        <w:rPr>
          <w:rFonts w:ascii="Garamond" w:hAnsi="Garamond"/>
          <w:color w:val="000000"/>
          <w:shd w:val="clear" w:color="auto" w:fill="FFFFFF"/>
        </w:rPr>
        <w:t>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oltre a quelle che noi direttamente pro</w:t>
      </w:r>
      <w:r w:rsidR="0023783E">
        <w:rPr>
          <w:rFonts w:ascii="Garamond" w:hAnsi="Garamond"/>
          <w:color w:val="000000"/>
          <w:shd w:val="clear" w:color="auto" w:fill="FFFFFF"/>
        </w:rPr>
        <w:t>poniamo,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riusciamo a trovare anche</w:t>
      </w:r>
      <w:r w:rsidR="0023783E">
        <w:rPr>
          <w:rFonts w:ascii="Garamond" w:hAnsi="Garamond"/>
          <w:color w:val="000000"/>
          <w:shd w:val="clear" w:color="auto" w:fill="FFFFFF"/>
        </w:rPr>
        <w:t xml:space="preserve"> le forme e il sistema di poter</w:t>
      </w:r>
      <w:r w:rsidR="0023783E" w:rsidRPr="003072BF">
        <w:rPr>
          <w:rFonts w:ascii="Garamond" w:hAnsi="Garamond"/>
          <w:color w:val="000000"/>
          <w:shd w:val="clear" w:color="auto" w:fill="FFFFFF"/>
        </w:rPr>
        <w:t>le finanziarie per dare una risposta puntuale alle famiglie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23783E">
        <w:rPr>
          <w:rFonts w:ascii="Garamond" w:hAnsi="Garamond"/>
          <w:color w:val="000000"/>
          <w:shd w:val="clear" w:color="auto" w:fill="FFFFFF"/>
        </w:rPr>
        <w:t>Ben</w:t>
      </w:r>
      <w:r w:rsidR="0023783E" w:rsidRPr="003072BF">
        <w:rPr>
          <w:rFonts w:ascii="Garamond" w:hAnsi="Garamond"/>
          <w:color w:val="000000"/>
          <w:shd w:val="clear" w:color="auto" w:fill="FFFFFF"/>
        </w:rPr>
        <w:t>venga il suggerimento ma il suggerimento va dato anche alle istituzioni scolast</w:t>
      </w:r>
      <w:r w:rsidR="0023783E">
        <w:rPr>
          <w:rFonts w:ascii="Garamond" w:hAnsi="Garamond"/>
          <w:color w:val="000000"/>
          <w:shd w:val="clear" w:color="auto" w:fill="FFFFFF"/>
        </w:rPr>
        <w:t>iche che devono essere da sprono</w:t>
      </w:r>
      <w:r w:rsidR="0023783E" w:rsidRPr="003072BF">
        <w:rPr>
          <w:rFonts w:ascii="Garamond" w:hAnsi="Garamond"/>
          <w:color w:val="000000"/>
          <w:shd w:val="clear" w:color="auto" w:fill="FFFFFF"/>
        </w:rPr>
        <w:t xml:space="preserve"> e da stimola all'amministrazione comunale rispetto alla qualità delle proposte</w:t>
      </w:r>
      <w:r w:rsidR="0023783E">
        <w:rPr>
          <w:rFonts w:ascii="Garamond" w:hAnsi="Garamond"/>
          <w:color w:val="000000"/>
          <w:shd w:val="clear" w:color="auto" w:fill="FFFFFF"/>
        </w:rPr>
        <w:t>.</w:t>
      </w:r>
    </w:p>
    <w:p w:rsidR="008D5841" w:rsidRDefault="008D5841" w:rsidP="00023DB9">
      <w:pPr>
        <w:rPr>
          <w:rFonts w:ascii="Garamond" w:hAnsi="Garamond" w:cs="Garamond"/>
        </w:rPr>
      </w:pPr>
    </w:p>
    <w:p w:rsidR="008D5841" w:rsidRDefault="008D5841" w:rsidP="00023DB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PRESIDENTE – </w:t>
      </w:r>
      <w:r w:rsidR="007B12E7">
        <w:rPr>
          <w:rFonts w:ascii="Garamond" w:hAnsi="Garamond" w:cs="Garamond"/>
        </w:rPr>
        <w:t>Grazie</w:t>
      </w:r>
      <w:r w:rsidR="0023783E">
        <w:rPr>
          <w:rFonts w:ascii="Garamond" w:hAnsi="Garamond" w:cs="Garamond"/>
        </w:rPr>
        <w:t xml:space="preserve"> Sindaco. </w:t>
      </w:r>
    </w:p>
    <w:p w:rsidR="007B12E7" w:rsidRDefault="007B12E7" w:rsidP="00023DB9">
      <w:pPr>
        <w:rPr>
          <w:rFonts w:ascii="Garamond" w:hAnsi="Garamond" w:cs="Garamond"/>
        </w:rPr>
      </w:pPr>
    </w:p>
    <w:p w:rsidR="009931EC" w:rsidRDefault="007B12E7" w:rsidP="009931EC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CONSIGLIERE CAPODIECI – La mia 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è una dichiarazione di voto da parte della maggioranza che naturalmente è favorevole all'approvazione del piano </w:t>
      </w:r>
      <w:r w:rsidR="009931EC">
        <w:rPr>
          <w:rFonts w:ascii="Garamond" w:hAnsi="Garamond"/>
          <w:color w:val="000000"/>
          <w:shd w:val="clear" w:color="auto" w:fill="FFFFFF"/>
        </w:rPr>
        <w:t xml:space="preserve">del </w:t>
      </w:r>
      <w:r w:rsidR="009931EC" w:rsidRPr="003072BF">
        <w:rPr>
          <w:rFonts w:ascii="Garamond" w:hAnsi="Garamond"/>
          <w:color w:val="000000"/>
          <w:shd w:val="clear" w:color="auto" w:fill="FFFFFF"/>
        </w:rPr>
        <w:t>diritto allo studio</w:t>
      </w:r>
      <w:r w:rsidR="009931EC">
        <w:rPr>
          <w:rFonts w:ascii="Garamond" w:hAnsi="Garamond"/>
          <w:color w:val="000000"/>
          <w:shd w:val="clear" w:color="auto" w:fill="FFFFFF"/>
        </w:rPr>
        <w:t xml:space="preserve"> in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quanto </w:t>
      </w:r>
      <w:r w:rsidR="009931EC">
        <w:rPr>
          <w:rFonts w:ascii="Garamond" w:hAnsi="Garamond"/>
          <w:color w:val="000000"/>
          <w:shd w:val="clear" w:color="auto" w:fill="FFFFFF"/>
        </w:rPr>
        <w:lastRenderedPageBreak/>
        <w:t xml:space="preserve">apprezziamo 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da sempre ciò che i nostri dirigenti </w:t>
      </w:r>
      <w:r w:rsidR="009931EC">
        <w:rPr>
          <w:rFonts w:ascii="Garamond" w:hAnsi="Garamond"/>
          <w:color w:val="000000"/>
          <w:shd w:val="clear" w:color="auto" w:fill="FFFFFF"/>
        </w:rPr>
        <w:t>e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tutta diciamo l'amministrazione ha fatto nei confronti delle giovani generazioni interloquendo continuamente con gli istituti scolastici</w:t>
      </w:r>
      <w:r w:rsidR="009931EC">
        <w:rPr>
          <w:rFonts w:ascii="Garamond" w:hAnsi="Garamond"/>
          <w:color w:val="000000"/>
          <w:shd w:val="clear" w:color="auto" w:fill="FFFFFF"/>
        </w:rPr>
        <w:t>,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raccogliendo</w:t>
      </w:r>
      <w:r w:rsidR="009931EC">
        <w:rPr>
          <w:rFonts w:ascii="Garamond" w:hAnsi="Garamond"/>
          <w:color w:val="000000"/>
          <w:shd w:val="clear" w:color="auto" w:fill="FFFFFF"/>
        </w:rPr>
        <w:t>,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dov</w:t>
      </w:r>
      <w:r w:rsidR="009931EC">
        <w:rPr>
          <w:rFonts w:ascii="Garamond" w:hAnsi="Garamond"/>
          <w:color w:val="000000"/>
          <w:shd w:val="clear" w:color="auto" w:fill="FFFFFF"/>
        </w:rPr>
        <w:t>e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possibile</w:t>
      </w:r>
      <w:r w:rsidR="009931EC">
        <w:rPr>
          <w:rFonts w:ascii="Garamond" w:hAnsi="Garamond"/>
          <w:color w:val="000000"/>
          <w:shd w:val="clear" w:color="auto" w:fill="FFFFFF"/>
        </w:rPr>
        <w:t>,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i suggerimenti</w:t>
      </w:r>
      <w:r w:rsidR="009931EC">
        <w:rPr>
          <w:rFonts w:ascii="Garamond" w:hAnsi="Garamond"/>
          <w:color w:val="000000"/>
          <w:shd w:val="clear" w:color="auto" w:fill="FFFFFF"/>
        </w:rPr>
        <w:t>,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ma </w:t>
      </w:r>
      <w:r w:rsidR="009931EC">
        <w:rPr>
          <w:rFonts w:ascii="Garamond" w:hAnsi="Garamond"/>
          <w:color w:val="000000"/>
          <w:shd w:val="clear" w:color="auto" w:fill="FFFFFF"/>
        </w:rPr>
        <w:t>f</w:t>
      </w:r>
      <w:r w:rsidR="009931EC" w:rsidRPr="003072BF">
        <w:rPr>
          <w:rFonts w:ascii="Garamond" w:hAnsi="Garamond"/>
          <w:color w:val="000000"/>
          <w:shd w:val="clear" w:color="auto" w:fill="FFFFFF"/>
        </w:rPr>
        <w:t>ungendo anche da sprone</w:t>
      </w:r>
      <w:r w:rsidR="009931EC">
        <w:rPr>
          <w:rFonts w:ascii="Garamond" w:hAnsi="Garamond"/>
          <w:color w:val="000000"/>
          <w:shd w:val="clear" w:color="auto" w:fill="FFFFFF"/>
        </w:rPr>
        <w:t>.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931EC">
        <w:rPr>
          <w:rFonts w:ascii="Garamond" w:hAnsi="Garamond"/>
          <w:color w:val="000000"/>
          <w:shd w:val="clear" w:color="auto" w:fill="FFFFFF"/>
        </w:rPr>
        <w:t>A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ccanto al piano </w:t>
      </w:r>
      <w:r w:rsidR="009931EC">
        <w:rPr>
          <w:rFonts w:ascii="Garamond" w:hAnsi="Garamond"/>
          <w:color w:val="000000"/>
          <w:shd w:val="clear" w:color="auto" w:fill="FFFFFF"/>
        </w:rPr>
        <w:t xml:space="preserve">del 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diritto allo studio l'amministrazione si muove anche andando ad intercettare situazioni e possibilità di finanziamento di attività formative ed informative partecipando a dei bandi della </w:t>
      </w:r>
      <w:r w:rsidR="009931EC">
        <w:rPr>
          <w:rFonts w:ascii="Garamond" w:hAnsi="Garamond"/>
          <w:color w:val="000000"/>
          <w:shd w:val="clear" w:color="auto" w:fill="FFFFFF"/>
        </w:rPr>
        <w:t>Regione. U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ltimamente abbiamo partecipato al progetto </w:t>
      </w:r>
      <w:r w:rsidR="009931EC">
        <w:rPr>
          <w:rFonts w:ascii="Garamond" w:hAnsi="Garamond"/>
          <w:color w:val="000000"/>
          <w:shd w:val="clear" w:color="auto" w:fill="FFFFFF"/>
        </w:rPr>
        <w:t>P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unti </w:t>
      </w:r>
      <w:r w:rsidR="009931EC">
        <w:rPr>
          <w:rFonts w:ascii="Garamond" w:hAnsi="Garamond"/>
          <w:color w:val="000000"/>
          <w:shd w:val="clear" w:color="auto" w:fill="FFFFFF"/>
        </w:rPr>
        <w:t>C</w:t>
      </w:r>
      <w:r w:rsidR="009931EC" w:rsidRPr="003072BF">
        <w:rPr>
          <w:rFonts w:ascii="Garamond" w:hAnsi="Garamond"/>
          <w:color w:val="000000"/>
          <w:shd w:val="clear" w:color="auto" w:fill="FFFFFF"/>
        </w:rPr>
        <w:t>ardinali che d</w:t>
      </w:r>
      <w:r w:rsidR="009931EC">
        <w:rPr>
          <w:rFonts w:ascii="Garamond" w:hAnsi="Garamond"/>
          <w:color w:val="000000"/>
          <w:shd w:val="clear" w:color="auto" w:fill="FFFFFF"/>
        </w:rPr>
        <w:t>à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la possibilità</w:t>
      </w:r>
      <w:r w:rsidR="009931EC">
        <w:rPr>
          <w:rFonts w:ascii="Garamond" w:hAnsi="Garamond"/>
          <w:color w:val="000000"/>
          <w:shd w:val="clear" w:color="auto" w:fill="FFFFFF"/>
        </w:rPr>
        <w:t>,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anche nei confronti dei meno giovani </w:t>
      </w:r>
      <w:r w:rsidR="009931EC">
        <w:rPr>
          <w:rFonts w:ascii="Garamond" w:hAnsi="Garamond"/>
          <w:color w:val="000000"/>
          <w:shd w:val="clear" w:color="auto" w:fill="FFFFFF"/>
        </w:rPr>
        <w:t xml:space="preserve">e </w:t>
      </w:r>
      <w:r w:rsidR="009931EC" w:rsidRPr="003072BF">
        <w:rPr>
          <w:rFonts w:ascii="Garamond" w:hAnsi="Garamond"/>
          <w:color w:val="000000"/>
          <w:shd w:val="clear" w:color="auto" w:fill="FFFFFF"/>
        </w:rPr>
        <w:t>d</w:t>
      </w:r>
      <w:r w:rsidR="009931EC">
        <w:rPr>
          <w:rFonts w:ascii="Garamond" w:hAnsi="Garamond"/>
          <w:color w:val="000000"/>
          <w:shd w:val="clear" w:color="auto" w:fill="FFFFFF"/>
        </w:rPr>
        <w:t>ei più giovani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di usufruire di servizi di </w:t>
      </w:r>
      <w:r w:rsidR="009931EC">
        <w:rPr>
          <w:rFonts w:ascii="Garamond" w:hAnsi="Garamond"/>
          <w:color w:val="000000"/>
          <w:shd w:val="clear" w:color="auto" w:fill="FFFFFF"/>
        </w:rPr>
        <w:t xml:space="preserve">orientamento e </w:t>
      </w:r>
      <w:r w:rsidR="009931EC" w:rsidRPr="003072BF">
        <w:rPr>
          <w:rFonts w:ascii="Garamond" w:hAnsi="Garamond"/>
          <w:color w:val="000000"/>
          <w:shd w:val="clear" w:color="auto" w:fill="FFFFFF"/>
        </w:rPr>
        <w:t>di formazione</w:t>
      </w:r>
      <w:r w:rsidR="009931EC">
        <w:rPr>
          <w:rFonts w:ascii="Garamond" w:hAnsi="Garamond"/>
          <w:color w:val="000000"/>
          <w:shd w:val="clear" w:color="auto" w:fill="FFFFFF"/>
        </w:rPr>
        <w:t>.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931EC">
        <w:rPr>
          <w:rFonts w:ascii="Garamond" w:hAnsi="Garamond"/>
          <w:color w:val="000000"/>
          <w:shd w:val="clear" w:color="auto" w:fill="FFFFFF"/>
        </w:rPr>
        <w:t>Q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uesto settore </w:t>
      </w:r>
      <w:r w:rsidR="009931EC">
        <w:rPr>
          <w:rFonts w:ascii="Garamond" w:hAnsi="Garamond"/>
          <w:color w:val="000000"/>
          <w:shd w:val="clear" w:color="auto" w:fill="FFFFFF"/>
        </w:rPr>
        <w:t xml:space="preserve">è 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un settore strategico per la nostra comunità </w:t>
      </w:r>
      <w:r w:rsidR="009931EC">
        <w:rPr>
          <w:rFonts w:ascii="Garamond" w:hAnsi="Garamond"/>
          <w:color w:val="000000"/>
          <w:shd w:val="clear" w:color="auto" w:fill="FFFFFF"/>
        </w:rPr>
        <w:t xml:space="preserve">come per tutte le 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comunità perché pensiamo che la formazione dei giovani sia un elemento fondamentale per garantire </w:t>
      </w:r>
      <w:r w:rsidR="009931EC">
        <w:rPr>
          <w:rFonts w:ascii="Garamond" w:hAnsi="Garamond"/>
          <w:color w:val="000000"/>
          <w:shd w:val="clear" w:color="auto" w:fill="FFFFFF"/>
        </w:rPr>
        <w:t xml:space="preserve">il </w:t>
      </w:r>
      <w:r w:rsidR="009931EC" w:rsidRPr="003072BF">
        <w:rPr>
          <w:rFonts w:ascii="Garamond" w:hAnsi="Garamond"/>
          <w:color w:val="000000"/>
          <w:shd w:val="clear" w:color="auto" w:fill="FFFFFF"/>
        </w:rPr>
        <w:t>futuro della nostra comunità</w:t>
      </w:r>
      <w:r w:rsidR="009931EC">
        <w:rPr>
          <w:rFonts w:ascii="Garamond" w:hAnsi="Garamond"/>
          <w:color w:val="000000"/>
          <w:shd w:val="clear" w:color="auto" w:fill="FFFFFF"/>
        </w:rPr>
        <w:t>.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9931EC">
        <w:rPr>
          <w:rFonts w:ascii="Garamond" w:hAnsi="Garamond"/>
          <w:color w:val="000000"/>
          <w:shd w:val="clear" w:color="auto" w:fill="FFFFFF"/>
        </w:rPr>
        <w:t>P</w:t>
      </w:r>
      <w:r w:rsidR="009931EC" w:rsidRPr="003072BF">
        <w:rPr>
          <w:rFonts w:ascii="Garamond" w:hAnsi="Garamond"/>
          <w:color w:val="000000"/>
          <w:shd w:val="clear" w:color="auto" w:fill="FFFFFF"/>
        </w:rPr>
        <w:t xml:space="preserve">er questi motivi </w:t>
      </w:r>
      <w:r w:rsidR="009931EC">
        <w:rPr>
          <w:rFonts w:ascii="Garamond" w:hAnsi="Garamond"/>
          <w:color w:val="000000"/>
          <w:shd w:val="clear" w:color="auto" w:fill="FFFFFF"/>
        </w:rPr>
        <w:t xml:space="preserve">votiamo favorevolmente a questa delibera. Grazie. </w:t>
      </w:r>
    </w:p>
    <w:p w:rsidR="007B12E7" w:rsidRDefault="007B12E7" w:rsidP="00023DB9">
      <w:pPr>
        <w:rPr>
          <w:rFonts w:ascii="Garamond" w:hAnsi="Garamond" w:cs="Garamond"/>
        </w:rPr>
      </w:pPr>
    </w:p>
    <w:p w:rsidR="00811110" w:rsidRDefault="007B12E7" w:rsidP="00811110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PRESIDENTE – Grazie</w:t>
      </w:r>
      <w:r w:rsidR="009931EC">
        <w:rPr>
          <w:rFonts w:ascii="Garamond" w:hAnsi="Garamond" w:cs="Garamond"/>
        </w:rPr>
        <w:t xml:space="preserve"> consigliere Capodieci. </w:t>
      </w:r>
      <w:r w:rsidR="00811110">
        <w:rPr>
          <w:rFonts w:ascii="Garamond" w:hAnsi="Garamond"/>
          <w:color w:val="000000"/>
          <w:shd w:val="clear" w:color="auto" w:fill="FFFFFF"/>
        </w:rPr>
        <w:t>V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olevo semplicemente aggiungere di non dimenticare che abbiamo una scuola per adulti a </w:t>
      </w:r>
      <w:r w:rsidR="00811110">
        <w:rPr>
          <w:rFonts w:ascii="Garamond" w:hAnsi="Garamond"/>
          <w:color w:val="000000"/>
          <w:shd w:val="clear" w:color="auto" w:fill="FFFFFF"/>
        </w:rPr>
        <w:t xml:space="preserve">Trepuzzi, </w:t>
      </w:r>
      <w:r w:rsidR="00811110" w:rsidRPr="003072BF">
        <w:rPr>
          <w:rFonts w:ascii="Garamond" w:hAnsi="Garamond"/>
          <w:color w:val="000000"/>
          <w:shd w:val="clear" w:color="auto" w:fill="FFFFFF"/>
        </w:rPr>
        <w:t>che forma gli adulti fino al biennio superiore</w:t>
      </w:r>
      <w:r w:rsidR="00811110">
        <w:rPr>
          <w:rFonts w:ascii="Garamond" w:hAnsi="Garamond"/>
          <w:color w:val="000000"/>
          <w:shd w:val="clear" w:color="auto" w:fill="FFFFFF"/>
        </w:rPr>
        <w:t>.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>O</w:t>
      </w:r>
      <w:r w:rsidR="00811110" w:rsidRPr="003072BF">
        <w:rPr>
          <w:rFonts w:ascii="Garamond" w:hAnsi="Garamond"/>
          <w:color w:val="000000"/>
          <w:shd w:val="clear" w:color="auto" w:fill="FFFFFF"/>
        </w:rPr>
        <w:t>gnuno di noi si faccia portavoce</w:t>
      </w:r>
      <w:r w:rsidR="00811110">
        <w:rPr>
          <w:rFonts w:ascii="Garamond" w:hAnsi="Garamond"/>
          <w:color w:val="000000"/>
          <w:shd w:val="clear" w:color="auto" w:fill="FFFFFF"/>
        </w:rPr>
        <w:t>,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>lad</w:t>
      </w:r>
      <w:r w:rsidR="00811110" w:rsidRPr="003072BF">
        <w:rPr>
          <w:rFonts w:ascii="Garamond" w:hAnsi="Garamond"/>
          <w:color w:val="000000"/>
          <w:shd w:val="clear" w:color="auto" w:fill="FFFFFF"/>
        </w:rPr>
        <w:t>dove ci sono queste situazioni</w:t>
      </w:r>
      <w:r w:rsidR="00811110">
        <w:rPr>
          <w:rFonts w:ascii="Garamond" w:hAnsi="Garamond"/>
          <w:color w:val="000000"/>
          <w:shd w:val="clear" w:color="auto" w:fill="FFFFFF"/>
        </w:rPr>
        <w:t>,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magari c'è gente che non sa che esiste questa scuola sul territorio</w:t>
      </w:r>
      <w:r w:rsidR="00811110">
        <w:rPr>
          <w:rFonts w:ascii="Garamond" w:hAnsi="Garamond"/>
          <w:color w:val="000000"/>
          <w:shd w:val="clear" w:color="auto" w:fill="FFFFFF"/>
        </w:rPr>
        <w:t>,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 xml:space="preserve">che </w:t>
      </w:r>
      <w:r w:rsidR="00811110" w:rsidRPr="003072BF">
        <w:rPr>
          <w:rFonts w:ascii="Garamond" w:hAnsi="Garamond"/>
          <w:color w:val="000000"/>
          <w:shd w:val="clear" w:color="auto" w:fill="FFFFFF"/>
        </w:rPr>
        <w:t>è fondamentale</w:t>
      </w:r>
      <w:r w:rsidR="00811110">
        <w:rPr>
          <w:rFonts w:ascii="Garamond" w:hAnsi="Garamond"/>
          <w:color w:val="000000"/>
          <w:shd w:val="clear" w:color="auto" w:fill="FFFFFF"/>
        </w:rPr>
        <w:t>.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>L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oro con 200 ore di frequenza riescono a </w:t>
      </w:r>
      <w:r w:rsidR="00811110">
        <w:rPr>
          <w:rFonts w:ascii="Garamond" w:hAnsi="Garamond"/>
          <w:color w:val="000000"/>
          <w:shd w:val="clear" w:color="auto" w:fill="FFFFFF"/>
        </w:rPr>
        <w:t xml:space="preserve">far 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prendere la terza media </w:t>
      </w:r>
      <w:r w:rsidR="00811110">
        <w:rPr>
          <w:rFonts w:ascii="Garamond" w:hAnsi="Garamond"/>
          <w:color w:val="000000"/>
          <w:shd w:val="clear" w:color="auto" w:fill="FFFFFF"/>
        </w:rPr>
        <w:t xml:space="preserve">a </w:t>
      </w:r>
      <w:r w:rsidR="00811110" w:rsidRPr="003072BF">
        <w:rPr>
          <w:rFonts w:ascii="Garamond" w:hAnsi="Garamond"/>
          <w:color w:val="000000"/>
          <w:shd w:val="clear" w:color="auto" w:fill="FFFFFF"/>
        </w:rPr>
        <w:t>persone adulte che non ce l'hanno</w:t>
      </w:r>
      <w:r w:rsidR="00811110">
        <w:rPr>
          <w:rFonts w:ascii="Garamond" w:hAnsi="Garamond"/>
          <w:color w:val="000000"/>
          <w:shd w:val="clear" w:color="auto" w:fill="FFFFFF"/>
        </w:rPr>
        <w:t>,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veramente una risorsa importante</w:t>
      </w:r>
      <w:r w:rsidR="00811110">
        <w:rPr>
          <w:rFonts w:ascii="Garamond" w:hAnsi="Garamond"/>
          <w:color w:val="000000"/>
          <w:shd w:val="clear" w:color="auto" w:fill="FFFFFF"/>
        </w:rPr>
        <w:t>.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>G</w:t>
      </w:r>
      <w:r w:rsidR="00811110" w:rsidRPr="003072BF">
        <w:rPr>
          <w:rFonts w:ascii="Garamond" w:hAnsi="Garamond"/>
          <w:color w:val="000000"/>
          <w:shd w:val="clear" w:color="auto" w:fill="FFFFFF"/>
        </w:rPr>
        <w:t>razie</w:t>
      </w:r>
      <w:r w:rsidR="00811110">
        <w:rPr>
          <w:rFonts w:ascii="Garamond" w:hAnsi="Garamond"/>
          <w:color w:val="000000"/>
          <w:shd w:val="clear" w:color="auto" w:fill="FFFFFF"/>
        </w:rPr>
        <w:t>,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possiamo passare alla votazione</w:t>
      </w:r>
      <w:r w:rsidR="00811110">
        <w:rPr>
          <w:rFonts w:ascii="Garamond" w:hAnsi="Garamond"/>
          <w:color w:val="000000"/>
          <w:shd w:val="clear" w:color="auto" w:fill="FFFFFF"/>
        </w:rPr>
        <w:t>.</w:t>
      </w:r>
      <w:r w:rsidR="00811110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811110">
        <w:rPr>
          <w:rFonts w:ascii="Garamond" w:hAnsi="Garamond"/>
          <w:color w:val="000000"/>
          <w:shd w:val="clear" w:color="auto" w:fill="FFFFFF"/>
        </w:rPr>
        <w:t>A</w:t>
      </w:r>
      <w:r w:rsidR="00811110" w:rsidRPr="003072BF">
        <w:rPr>
          <w:rFonts w:ascii="Garamond" w:hAnsi="Garamond"/>
          <w:color w:val="000000"/>
          <w:shd w:val="clear" w:color="auto" w:fill="FFFFFF"/>
        </w:rPr>
        <w:t>pprovazione programma comunale degli interventi per il diritto allo studio anno 2023</w:t>
      </w:r>
      <w:r w:rsidR="00811110">
        <w:rPr>
          <w:rFonts w:ascii="Garamond" w:hAnsi="Garamond"/>
          <w:color w:val="000000"/>
          <w:shd w:val="clear" w:color="auto" w:fill="FFFFFF"/>
        </w:rPr>
        <w:t>.</w:t>
      </w:r>
    </w:p>
    <w:p w:rsidR="007B12E7" w:rsidRDefault="007B12E7" w:rsidP="00023DB9">
      <w:pPr>
        <w:rPr>
          <w:rFonts w:ascii="Garamond" w:hAnsi="Garamond" w:cs="Garamond"/>
        </w:rPr>
      </w:pP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ASTENUTI – 4</w:t>
      </w:r>
    </w:p>
    <w:p w:rsidR="007B12E7" w:rsidRDefault="007B12E7" w:rsidP="00023DB9">
      <w:pPr>
        <w:rPr>
          <w:rFonts w:ascii="Garamond" w:hAnsi="Garamond" w:cs="Garamond"/>
        </w:rPr>
      </w:pPr>
    </w:p>
    <w:p w:rsidR="003F5660" w:rsidRDefault="00811110" w:rsidP="00023DB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PRESIDENTE. Votiamo per l’immediata eseguibilità. 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VOTAZIONE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FAVOREVOLI – 12</w:t>
      </w:r>
    </w:p>
    <w:p w:rsidR="00D04A9D" w:rsidRDefault="00D04A9D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ASTENUTI – 4</w:t>
      </w:r>
    </w:p>
    <w:p w:rsidR="00811110" w:rsidRDefault="00811110" w:rsidP="00811110">
      <w:pPr>
        <w:rPr>
          <w:rFonts w:ascii="Garamond" w:hAnsi="Garamond" w:cs="Garamond"/>
        </w:rPr>
      </w:pPr>
    </w:p>
    <w:p w:rsidR="00811110" w:rsidRDefault="00811110" w:rsidP="00023DB9">
      <w:pPr>
        <w:rPr>
          <w:rFonts w:ascii="Garamond" w:hAnsi="Garamond" w:cs="Garamond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811110" w:rsidRDefault="00811110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12C5B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br w:type="page"/>
      </w:r>
      <w:r w:rsidR="00312C5B">
        <w:rPr>
          <w:rFonts w:ascii="Garamond" w:hAnsi="Garamond" w:cs="Garamond"/>
          <w:b/>
          <w:sz w:val="28"/>
          <w:szCs w:val="28"/>
        </w:rPr>
        <w:lastRenderedPageBreak/>
        <w:t>COMUNE DI TREPUZZI</w:t>
      </w:r>
    </w:p>
    <w:p w:rsidR="00D04A9D" w:rsidRDefault="00D04A9D" w:rsidP="00312C5B">
      <w:pPr>
        <w:jc w:val="center"/>
        <w:rPr>
          <w:rFonts w:ascii="Garamond" w:hAnsi="Garamond" w:cs="Garamond"/>
          <w:b/>
          <w:sz w:val="28"/>
          <w:szCs w:val="28"/>
        </w:rPr>
      </w:pPr>
    </w:p>
    <w:p w:rsidR="00312C5B" w:rsidRPr="00E13333" w:rsidRDefault="00312C5B" w:rsidP="00312C5B">
      <w:pPr>
        <w:jc w:val="center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sz w:val="28"/>
          <w:szCs w:val="28"/>
        </w:rPr>
        <w:t>CONSIGLIO COMUNALE DEL 30 NOVEMBRE 2022</w:t>
      </w:r>
    </w:p>
    <w:p w:rsidR="00312C5B" w:rsidRPr="007F7CA1" w:rsidRDefault="00312C5B" w:rsidP="00312C5B">
      <w:pPr>
        <w:rPr>
          <w:rFonts w:ascii="Garamond" w:hAnsi="Garamond" w:cs="Garamond"/>
        </w:rPr>
      </w:pPr>
    </w:p>
    <w:p w:rsidR="00312C5B" w:rsidRPr="007A7094" w:rsidRDefault="00312C5B" w:rsidP="00312C5B">
      <w:pPr>
        <w:jc w:val="center"/>
        <w:rPr>
          <w:rFonts w:ascii="Garamond" w:hAnsi="Garamond" w:cs="Garamond"/>
        </w:rPr>
      </w:pPr>
      <w:r w:rsidRPr="007A7094">
        <w:rPr>
          <w:rFonts w:ascii="Garamond" w:hAnsi="Garamond" w:cs="Garamond"/>
        </w:rPr>
        <w:t xml:space="preserve">PUNTO </w:t>
      </w:r>
      <w:r>
        <w:rPr>
          <w:rFonts w:ascii="Garamond" w:hAnsi="Garamond" w:cs="Garamond"/>
        </w:rPr>
        <w:t>3</w:t>
      </w:r>
      <w:r w:rsidRPr="007A7094">
        <w:rPr>
          <w:rFonts w:ascii="Garamond" w:hAnsi="Garamond" w:cs="Garamond"/>
        </w:rPr>
        <w:t xml:space="preserve"> O.D.G.</w:t>
      </w:r>
    </w:p>
    <w:p w:rsidR="00D04A9D" w:rsidRDefault="00D04A9D" w:rsidP="00312C5B">
      <w:pPr>
        <w:rPr>
          <w:rFonts w:ascii="Garamond" w:hAnsi="Garamond" w:cs="Garamond"/>
        </w:rPr>
      </w:pPr>
    </w:p>
    <w:p w:rsidR="00312C5B" w:rsidRDefault="00312C5B" w:rsidP="00D04A9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COSTITUZIONE CONSULTE COMUNALI.</w:t>
      </w:r>
    </w:p>
    <w:p w:rsidR="007A7472" w:rsidRDefault="007A7472" w:rsidP="00023DB9">
      <w:pPr>
        <w:rPr>
          <w:rFonts w:ascii="Garamond" w:hAnsi="Garamond" w:cs="Garamond"/>
        </w:rPr>
      </w:pPr>
    </w:p>
    <w:p w:rsidR="004E4EEE" w:rsidRDefault="007A7472" w:rsidP="004E4EEE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>CONSIGLIERE CAPODIECI – Con questa</w:t>
      </w:r>
      <w:r w:rsidR="004E4EEE">
        <w:rPr>
          <w:rFonts w:ascii="Garamond" w:hAnsi="Garamond" w:cs="Garamond"/>
        </w:rPr>
        <w:t xml:space="preserve"> </w:t>
      </w:r>
      <w:r w:rsidR="004E4EEE" w:rsidRPr="003072BF">
        <w:rPr>
          <w:rFonts w:ascii="Garamond" w:hAnsi="Garamond"/>
          <w:color w:val="000000"/>
          <w:shd w:val="clear" w:color="auto" w:fill="FFFFFF"/>
        </w:rPr>
        <w:t>delibera giungiamo a conclusione di un percorso virtuoso che porta finalmente alla costituzione delle 8 consulte comunali che abbiamo istituito nel regolamento che è stato aggiornato nella passata legislatura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dove abbiamo previsto anche la consulta di </w:t>
      </w:r>
      <w:r w:rsidR="004E4EEE">
        <w:rPr>
          <w:rFonts w:ascii="Garamond" w:hAnsi="Garamond"/>
          <w:color w:val="000000"/>
          <w:shd w:val="clear" w:color="auto" w:fill="FFFFFF"/>
        </w:rPr>
        <w:t>C</w:t>
      </w:r>
      <w:r w:rsidR="004E4EEE" w:rsidRPr="003072BF">
        <w:rPr>
          <w:rFonts w:ascii="Garamond" w:hAnsi="Garamond"/>
          <w:color w:val="000000"/>
          <w:shd w:val="clear" w:color="auto" w:fill="FFFFFF"/>
        </w:rPr>
        <w:t>asalabate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A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i sensi dell'articolo 9 del regolamento del </w:t>
      </w:r>
      <w:r w:rsidR="004E4EEE">
        <w:rPr>
          <w:rFonts w:ascii="Garamond" w:hAnsi="Garamond"/>
          <w:color w:val="000000"/>
          <w:shd w:val="clear" w:color="auto" w:fill="FFFFFF"/>
        </w:rPr>
        <w:t>Consiglio C</w:t>
      </w:r>
      <w:r w:rsidR="004E4EEE" w:rsidRPr="003072BF">
        <w:rPr>
          <w:rFonts w:ascii="Garamond" w:hAnsi="Garamond"/>
          <w:color w:val="000000"/>
          <w:shd w:val="clear" w:color="auto" w:fill="FFFFFF"/>
        </w:rPr>
        <w:t>omunale ricordiamo che sono formate le consulte da 11 componenti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di questi </w:t>
      </w:r>
      <w:r w:rsidR="004E4EEE">
        <w:rPr>
          <w:rFonts w:ascii="Garamond" w:hAnsi="Garamond"/>
          <w:color w:val="000000"/>
          <w:shd w:val="clear" w:color="auto" w:fill="FFFFFF"/>
        </w:rPr>
        <w:t xml:space="preserve">11 </w:t>
      </w:r>
      <w:r w:rsidR="004E4EEE" w:rsidRPr="003072BF">
        <w:rPr>
          <w:rFonts w:ascii="Garamond" w:hAnsi="Garamond"/>
          <w:color w:val="000000"/>
          <w:shd w:val="clear" w:color="auto" w:fill="FFFFFF"/>
        </w:rPr>
        <w:t>componenti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5 vengono indicati da portatori di interessi collettivi</w:t>
      </w:r>
      <w:r w:rsidR="004E4EEE">
        <w:rPr>
          <w:rFonts w:ascii="Garamond" w:hAnsi="Garamond"/>
          <w:color w:val="000000"/>
          <w:shd w:val="clear" w:color="auto" w:fill="FFFFFF"/>
        </w:rPr>
        <w:t>: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associazioni,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scuole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sindacati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eccetera</w:t>
      </w:r>
      <w:r w:rsidR="004E4EEE">
        <w:rPr>
          <w:rFonts w:ascii="Garamond" w:hAnsi="Garamond"/>
          <w:color w:val="000000"/>
          <w:shd w:val="clear" w:color="auto" w:fill="FFFFFF"/>
        </w:rPr>
        <w:t>;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 xml:space="preserve">4 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componenti sono indicati dalla maggioranza e </w:t>
      </w:r>
      <w:r w:rsidR="004E4EEE">
        <w:rPr>
          <w:rFonts w:ascii="Garamond" w:hAnsi="Garamond"/>
          <w:color w:val="000000"/>
          <w:shd w:val="clear" w:color="auto" w:fill="FFFFFF"/>
        </w:rPr>
        <w:t xml:space="preserve">2 </w:t>
      </w:r>
      <w:r w:rsidR="004E4EEE" w:rsidRPr="003072BF">
        <w:rPr>
          <w:rFonts w:ascii="Garamond" w:hAnsi="Garamond"/>
          <w:color w:val="000000"/>
          <w:shd w:val="clear" w:color="auto" w:fill="FFFFFF"/>
        </w:rPr>
        <w:t>componenti sono indicati dalla minoranza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N</w:t>
      </w:r>
      <w:r w:rsidR="004E4EEE" w:rsidRPr="003072BF">
        <w:rPr>
          <w:rFonts w:ascii="Garamond" w:hAnsi="Garamond"/>
          <w:color w:val="000000"/>
          <w:shd w:val="clear" w:color="auto" w:fill="FFFFFF"/>
        </w:rPr>
        <w:t>el mese di giugno è stato pubblicato un avviso rivolto ai portatori di interessi collettivi per indicare quelli che potevano essere i loro candidati da inserire nelle consulte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N</w:t>
      </w:r>
      <w:r w:rsidR="004E4EEE" w:rsidRPr="003072BF">
        <w:rPr>
          <w:rFonts w:ascii="Garamond" w:hAnsi="Garamond"/>
          <w:color w:val="000000"/>
          <w:shd w:val="clear" w:color="auto" w:fill="FFFFFF"/>
        </w:rPr>
        <w:t>oi abbiamo inserito tutti i candidati che ci sono giunti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compresa anche la candidatura di </w:t>
      </w:r>
      <w:r w:rsidR="004E4EEE">
        <w:rPr>
          <w:rFonts w:ascii="Garamond" w:hAnsi="Garamond"/>
          <w:color w:val="000000"/>
          <w:shd w:val="clear" w:color="auto" w:fill="FFFFFF"/>
        </w:rPr>
        <w:t>P</w:t>
      </w:r>
      <w:r w:rsidR="004E4EEE" w:rsidRPr="003072BF">
        <w:rPr>
          <w:rFonts w:ascii="Garamond" w:hAnsi="Garamond"/>
          <w:color w:val="000000"/>
          <w:shd w:val="clear" w:color="auto" w:fill="FFFFFF"/>
        </w:rPr>
        <w:t>aol</w:t>
      </w:r>
      <w:r w:rsidR="004E4EEE">
        <w:rPr>
          <w:rFonts w:ascii="Garamond" w:hAnsi="Garamond"/>
          <w:color w:val="000000"/>
          <w:shd w:val="clear" w:color="auto" w:fill="FFFFFF"/>
        </w:rPr>
        <w:t>o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G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reco che ci è giunta in ritardo rispetto al termine </w:t>
      </w:r>
      <w:r w:rsidR="004E4EEE">
        <w:rPr>
          <w:rFonts w:ascii="Garamond" w:hAnsi="Garamond"/>
          <w:color w:val="000000"/>
          <w:shd w:val="clear" w:color="auto" w:fill="FFFFFF"/>
        </w:rPr>
        <w:t xml:space="preserve">previsto per 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la presentazione di candidature ma il tempo non era perentorio per cui insieme a voi abbiamo concordato anche di inserire </w:t>
      </w:r>
      <w:r w:rsidR="004E4EEE">
        <w:rPr>
          <w:rFonts w:ascii="Garamond" w:hAnsi="Garamond"/>
          <w:color w:val="000000"/>
          <w:shd w:val="clear" w:color="auto" w:fill="FFFFFF"/>
        </w:rPr>
        <w:t>Paolo G</w:t>
      </w:r>
      <w:r w:rsidR="004E4EEE" w:rsidRPr="003072BF">
        <w:rPr>
          <w:rFonts w:ascii="Garamond" w:hAnsi="Garamond"/>
          <w:color w:val="000000"/>
          <w:shd w:val="clear" w:color="auto" w:fill="FFFFFF"/>
        </w:rPr>
        <w:t>reco all'interno della consulta che era stata indicata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I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n questo modo accogliendo </w:t>
      </w:r>
      <w:r w:rsidR="004E4EEE">
        <w:rPr>
          <w:rFonts w:ascii="Garamond" w:hAnsi="Garamond"/>
          <w:color w:val="000000"/>
          <w:shd w:val="clear" w:color="auto" w:fill="FFFFFF"/>
        </w:rPr>
        <w:t xml:space="preserve">le nostre 4 </w:t>
      </w:r>
      <w:r w:rsidR="004E4EEE" w:rsidRPr="003072BF">
        <w:rPr>
          <w:rFonts w:ascii="Garamond" w:hAnsi="Garamond"/>
          <w:color w:val="000000"/>
          <w:shd w:val="clear" w:color="auto" w:fill="FFFFFF"/>
        </w:rPr>
        <w:t>candidature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le due candidature della minoranza </w:t>
      </w:r>
      <w:r w:rsidR="004E4EEE">
        <w:rPr>
          <w:rFonts w:ascii="Garamond" w:hAnsi="Garamond"/>
          <w:color w:val="000000"/>
          <w:shd w:val="clear" w:color="auto" w:fill="FFFFFF"/>
        </w:rPr>
        <w:t xml:space="preserve">e </w:t>
      </w:r>
      <w:r w:rsidR="004E4EEE" w:rsidRPr="003072BF">
        <w:rPr>
          <w:rFonts w:ascii="Garamond" w:hAnsi="Garamond"/>
          <w:color w:val="000000"/>
          <w:shd w:val="clear" w:color="auto" w:fill="FFFFFF"/>
        </w:rPr>
        <w:t>le candidature che sono giunte dai portatori di interessi collettivi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ri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usciamo oggi con questa </w:t>
      </w:r>
      <w:r w:rsidR="004E4EEE">
        <w:rPr>
          <w:rFonts w:ascii="Garamond" w:hAnsi="Garamond"/>
          <w:color w:val="000000"/>
          <w:shd w:val="clear" w:color="auto" w:fill="FFFFFF"/>
        </w:rPr>
        <w:t xml:space="preserve"> votazione a 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costituire tutte </w:t>
      </w:r>
      <w:r w:rsidR="004E4EEE">
        <w:rPr>
          <w:rFonts w:ascii="Garamond" w:hAnsi="Garamond"/>
          <w:color w:val="000000"/>
          <w:shd w:val="clear" w:color="auto" w:fill="FFFFFF"/>
        </w:rPr>
        <w:t xml:space="preserve">le </w:t>
      </w:r>
      <w:r w:rsidR="004E4EEE" w:rsidRPr="003072BF">
        <w:rPr>
          <w:rFonts w:ascii="Garamond" w:hAnsi="Garamond"/>
          <w:color w:val="000000"/>
          <w:shd w:val="clear" w:color="auto" w:fill="FFFFFF"/>
        </w:rPr>
        <w:t>8 le consulte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alcune sono complete perché massimo non sono 11 componenti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altri invece si cost</w:t>
      </w:r>
      <w:r w:rsidR="004E4EEE">
        <w:rPr>
          <w:rFonts w:ascii="Garamond" w:hAnsi="Garamond"/>
          <w:color w:val="000000"/>
          <w:shd w:val="clear" w:color="auto" w:fill="FFFFFF"/>
        </w:rPr>
        <w:t>it</w:t>
      </w:r>
      <w:r w:rsidR="004E4EEE" w:rsidRPr="003072BF">
        <w:rPr>
          <w:rFonts w:ascii="Garamond" w:hAnsi="Garamond"/>
          <w:color w:val="000000"/>
          <w:shd w:val="clear" w:color="auto" w:fill="FFFFFF"/>
        </w:rPr>
        <w:t>uiscono ugualmente perché mimmo abbiamo le indicazioni che abbiamo fatto politicamente no</w:t>
      </w:r>
      <w:r w:rsidR="004E4EEE">
        <w:rPr>
          <w:rFonts w:ascii="Garamond" w:hAnsi="Garamond"/>
          <w:color w:val="000000"/>
          <w:shd w:val="clear" w:color="auto" w:fill="FFFFFF"/>
        </w:rPr>
        <w:t>i,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quindi minimo ci sono 6 componenti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N</w:t>
      </w:r>
      <w:r w:rsidR="004E4EEE" w:rsidRPr="003072BF">
        <w:rPr>
          <w:rFonts w:ascii="Garamond" w:hAnsi="Garamond"/>
          <w:color w:val="000000"/>
          <w:shd w:val="clear" w:color="auto" w:fill="FFFFFF"/>
        </w:rPr>
        <w:t>ulla vieta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 xml:space="preserve">Presidente </w:t>
      </w:r>
      <w:r w:rsidR="004E4EEE" w:rsidRPr="003072BF">
        <w:rPr>
          <w:rFonts w:ascii="Garamond" w:hAnsi="Garamond"/>
          <w:color w:val="000000"/>
          <w:shd w:val="clear" w:color="auto" w:fill="FFFFFF"/>
        </w:rPr>
        <w:t>e segretario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se lo riteniamo opportuno successivamente fare un nuovo avviso in modo tale da integrare il numero dei componenti e completare anche il numero </w:t>
      </w:r>
      <w:r w:rsidR="004E4EEE">
        <w:rPr>
          <w:rFonts w:ascii="Garamond" w:hAnsi="Garamond"/>
          <w:color w:val="000000"/>
          <w:shd w:val="clear" w:color="auto" w:fill="FFFFFF"/>
        </w:rPr>
        <w:t xml:space="preserve">e </w:t>
      </w:r>
      <w:r w:rsidR="004E4EEE" w:rsidRPr="003072BF">
        <w:rPr>
          <w:rFonts w:ascii="Garamond" w:hAnsi="Garamond"/>
          <w:color w:val="000000"/>
          <w:shd w:val="clear" w:color="auto" w:fill="FFFFFF"/>
        </w:rPr>
        <w:t>arrivare al numero massimo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I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l nostro obiettivo è di rendere massima la </w:t>
      </w:r>
      <w:r w:rsidR="004E4EEE">
        <w:rPr>
          <w:rFonts w:ascii="Garamond" w:hAnsi="Garamond"/>
          <w:color w:val="000000"/>
          <w:shd w:val="clear" w:color="auto" w:fill="FFFFFF"/>
        </w:rPr>
        <w:t xml:space="preserve">partecipazione della 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nostra comunità </w:t>
      </w:r>
      <w:r w:rsidR="004E4EEE">
        <w:rPr>
          <w:rFonts w:ascii="Garamond" w:hAnsi="Garamond"/>
          <w:color w:val="000000"/>
          <w:shd w:val="clear" w:color="auto" w:fill="FFFFFF"/>
        </w:rPr>
        <w:t>a</w:t>
      </w:r>
      <w:r w:rsidR="004E4EEE" w:rsidRPr="003072BF">
        <w:rPr>
          <w:rFonts w:ascii="Garamond" w:hAnsi="Garamond"/>
          <w:color w:val="000000"/>
          <w:shd w:val="clear" w:color="auto" w:fill="FFFFFF"/>
        </w:rPr>
        <w:t>gli affari che riguarda</w:t>
      </w:r>
      <w:r w:rsidR="004E4EEE">
        <w:rPr>
          <w:rFonts w:ascii="Garamond" w:hAnsi="Garamond"/>
          <w:color w:val="000000"/>
          <w:shd w:val="clear" w:color="auto" w:fill="FFFFFF"/>
        </w:rPr>
        <w:t>no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 xml:space="preserve">la comunità </w:t>
      </w:r>
      <w:r w:rsidR="004E4EEE" w:rsidRPr="003072BF">
        <w:rPr>
          <w:rFonts w:ascii="Garamond" w:hAnsi="Garamond"/>
          <w:color w:val="000000"/>
          <w:shd w:val="clear" w:color="auto" w:fill="FFFFFF"/>
        </w:rPr>
        <w:t>stessa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quindi il bene </w:t>
      </w:r>
      <w:r w:rsidR="004E4EEE">
        <w:rPr>
          <w:rFonts w:ascii="Garamond" w:hAnsi="Garamond"/>
          <w:color w:val="000000"/>
          <w:shd w:val="clear" w:color="auto" w:fill="FFFFFF"/>
        </w:rPr>
        <w:t>comune. L</w:t>
      </w:r>
      <w:r w:rsidR="004E4EEE" w:rsidRPr="003072BF">
        <w:rPr>
          <w:rFonts w:ascii="Garamond" w:hAnsi="Garamond"/>
          <w:color w:val="000000"/>
          <w:shd w:val="clear" w:color="auto" w:fill="FFFFFF"/>
        </w:rPr>
        <w:t>eggerei le candidature proposte per consulta e poi passiamo alla votazione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se voi siete d'accordo</w:t>
      </w:r>
      <w:r w:rsidR="004E4EEE">
        <w:rPr>
          <w:rFonts w:ascii="Garamond" w:hAnsi="Garamond"/>
          <w:color w:val="000000"/>
          <w:shd w:val="clear" w:color="auto" w:fill="FFFFFF"/>
        </w:rPr>
        <w:t>. E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lenco direttamente i componenti senza </w:t>
      </w:r>
      <w:r w:rsidR="004E4EEE">
        <w:rPr>
          <w:rFonts w:ascii="Garamond" w:hAnsi="Garamond"/>
          <w:color w:val="000000"/>
          <w:shd w:val="clear" w:color="auto" w:fill="FFFFFF"/>
        </w:rPr>
        <w:t xml:space="preserve">dire chi è stato </w:t>
      </w:r>
      <w:r w:rsidR="004E4EEE" w:rsidRPr="003072BF">
        <w:rPr>
          <w:rFonts w:ascii="Garamond" w:hAnsi="Garamond"/>
          <w:color w:val="000000"/>
          <w:shd w:val="clear" w:color="auto" w:fill="FFFFFF"/>
        </w:rPr>
        <w:t>indicato da chi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C</w:t>
      </w:r>
      <w:r w:rsidR="004E4EEE" w:rsidRPr="003072BF">
        <w:rPr>
          <w:rFonts w:ascii="Garamond" w:hAnsi="Garamond"/>
          <w:color w:val="000000"/>
          <w:shd w:val="clear" w:color="auto" w:fill="FFFFFF"/>
        </w:rPr>
        <w:t>onsulta ambientale</w:t>
      </w:r>
      <w:r w:rsidR="004E4EEE">
        <w:rPr>
          <w:rFonts w:ascii="Garamond" w:hAnsi="Garamond"/>
          <w:color w:val="000000"/>
          <w:shd w:val="clear" w:color="auto" w:fill="FFFFFF"/>
        </w:rPr>
        <w:t>: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Perrone Francesco, T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afuro </w:t>
      </w:r>
      <w:r w:rsidR="004E4EEE">
        <w:rPr>
          <w:rFonts w:ascii="Garamond" w:hAnsi="Garamond"/>
          <w:color w:val="000000"/>
          <w:shd w:val="clear" w:color="auto" w:fill="FFFFFF"/>
        </w:rPr>
        <w:t>A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ntonio </w:t>
      </w:r>
      <w:r w:rsidR="004E4EEE">
        <w:rPr>
          <w:rFonts w:ascii="Garamond" w:hAnsi="Garamond"/>
          <w:color w:val="000000"/>
          <w:shd w:val="clear" w:color="auto" w:fill="FFFFFF"/>
        </w:rPr>
        <w:t>V</w:t>
      </w:r>
      <w:r w:rsidR="004E4EEE" w:rsidRPr="003072BF">
        <w:rPr>
          <w:rFonts w:ascii="Garamond" w:hAnsi="Garamond"/>
          <w:color w:val="000000"/>
          <w:shd w:val="clear" w:color="auto" w:fill="FFFFFF"/>
        </w:rPr>
        <w:t>incenzo</w:t>
      </w:r>
      <w:r w:rsidR="004E4EEE">
        <w:rPr>
          <w:rFonts w:ascii="Garamond" w:hAnsi="Garamond"/>
          <w:color w:val="000000"/>
          <w:shd w:val="clear" w:color="auto" w:fill="FFFFFF"/>
        </w:rPr>
        <w:t xml:space="preserve"> Vanessa, Fogliano 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Francesco, De Nigris Giulia e De Matteis Dario. C</w:t>
      </w:r>
      <w:r w:rsidR="004E4EEE" w:rsidRPr="003072BF">
        <w:rPr>
          <w:rFonts w:ascii="Garamond" w:hAnsi="Garamond"/>
          <w:color w:val="000000"/>
          <w:shd w:val="clear" w:color="auto" w:fill="FFFFFF"/>
        </w:rPr>
        <w:t>onsulta per la tutela sociale e promozione umana</w:t>
      </w:r>
      <w:r w:rsidR="004E4EEE">
        <w:rPr>
          <w:rFonts w:ascii="Garamond" w:hAnsi="Garamond"/>
          <w:color w:val="000000"/>
          <w:shd w:val="clear" w:color="auto" w:fill="FFFFFF"/>
        </w:rPr>
        <w:t>: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D’Anna D</w:t>
      </w:r>
      <w:r w:rsidR="004E4EEE" w:rsidRPr="003072BF">
        <w:rPr>
          <w:rFonts w:ascii="Garamond" w:hAnsi="Garamond"/>
          <w:color w:val="000000"/>
          <w:shd w:val="clear" w:color="auto" w:fill="FFFFFF"/>
        </w:rPr>
        <w:t>aniela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S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cardia </w:t>
      </w:r>
      <w:r w:rsidR="004E4EEE">
        <w:rPr>
          <w:rFonts w:ascii="Garamond" w:hAnsi="Garamond"/>
          <w:color w:val="000000"/>
          <w:shd w:val="clear" w:color="auto" w:fill="FFFFFF"/>
        </w:rPr>
        <w:t>V</w:t>
      </w:r>
      <w:r w:rsidR="004E4EEE" w:rsidRPr="003072BF">
        <w:rPr>
          <w:rFonts w:ascii="Garamond" w:hAnsi="Garamond"/>
          <w:color w:val="000000"/>
          <w:shd w:val="clear" w:color="auto" w:fill="FFFFFF"/>
        </w:rPr>
        <w:t>anessa</w:t>
      </w:r>
      <w:r w:rsidR="004E4EEE">
        <w:rPr>
          <w:rFonts w:ascii="Garamond" w:hAnsi="Garamond"/>
          <w:color w:val="000000"/>
          <w:shd w:val="clear" w:color="auto" w:fill="FFFFFF"/>
        </w:rPr>
        <w:t>, Macella F</w:t>
      </w:r>
      <w:r w:rsidR="004E4EEE" w:rsidRPr="003072BF">
        <w:rPr>
          <w:rFonts w:ascii="Garamond" w:hAnsi="Garamond"/>
          <w:color w:val="000000"/>
          <w:shd w:val="clear" w:color="auto" w:fill="FFFFFF"/>
        </w:rPr>
        <w:t>rancesca</w:t>
      </w:r>
      <w:r w:rsidR="004E4EEE">
        <w:rPr>
          <w:rFonts w:ascii="Garamond" w:hAnsi="Garamond"/>
          <w:color w:val="000000"/>
          <w:shd w:val="clear" w:color="auto" w:fill="FFFFFF"/>
        </w:rPr>
        <w:t>,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4E4EEE">
        <w:rPr>
          <w:rFonts w:ascii="Garamond" w:hAnsi="Garamond"/>
          <w:color w:val="000000"/>
          <w:shd w:val="clear" w:color="auto" w:fill="FFFFFF"/>
        </w:rPr>
        <w:t>M</w:t>
      </w:r>
      <w:r w:rsidR="004E4EEE" w:rsidRPr="003072BF">
        <w:rPr>
          <w:rFonts w:ascii="Garamond" w:hAnsi="Garamond"/>
          <w:color w:val="000000"/>
          <w:shd w:val="clear" w:color="auto" w:fill="FFFFFF"/>
        </w:rPr>
        <w:t xml:space="preserve">oscara </w:t>
      </w:r>
      <w:r w:rsidR="004E4EEE">
        <w:rPr>
          <w:rFonts w:ascii="Garamond" w:hAnsi="Garamond"/>
          <w:color w:val="000000"/>
          <w:shd w:val="clear" w:color="auto" w:fill="FFFFFF"/>
        </w:rPr>
        <w:t>P</w:t>
      </w:r>
      <w:r w:rsidR="004E4EEE" w:rsidRPr="003072BF">
        <w:rPr>
          <w:rFonts w:ascii="Garamond" w:hAnsi="Garamond"/>
          <w:color w:val="000000"/>
          <w:shd w:val="clear" w:color="auto" w:fill="FFFFFF"/>
        </w:rPr>
        <w:t>atrizia</w:t>
      </w:r>
      <w:r w:rsidR="004E4EEE">
        <w:rPr>
          <w:rFonts w:ascii="Garamond" w:hAnsi="Garamond"/>
          <w:color w:val="000000"/>
          <w:shd w:val="clear" w:color="auto" w:fill="FFFFFF"/>
        </w:rPr>
        <w:t>.</w:t>
      </w:r>
    </w:p>
    <w:p w:rsidR="007A7472" w:rsidRDefault="007A7472" w:rsidP="00023DB9">
      <w:pPr>
        <w:rPr>
          <w:rFonts w:ascii="Garamond" w:hAnsi="Garamond" w:cs="Garamond"/>
        </w:rPr>
      </w:pPr>
    </w:p>
    <w:p w:rsidR="007A7472" w:rsidRDefault="007A7472" w:rsidP="00023DB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PRESIDENTE – </w:t>
      </w:r>
      <w:r w:rsidR="004E4EEE">
        <w:rPr>
          <w:rFonts w:ascii="Garamond" w:hAnsi="Garamond" w:cs="Garamond"/>
        </w:rPr>
        <w:t xml:space="preserve">Perdonami, devi leggere il testo della delibera, lì ci sono tutti. </w:t>
      </w:r>
    </w:p>
    <w:p w:rsidR="004E4EEE" w:rsidRDefault="004E4EEE" w:rsidP="00023DB9">
      <w:pPr>
        <w:rPr>
          <w:rFonts w:ascii="Garamond" w:hAnsi="Garamond" w:cs="Garamond"/>
        </w:rPr>
      </w:pPr>
    </w:p>
    <w:p w:rsidR="00CC300A" w:rsidRDefault="004E4EEE" w:rsidP="00CC300A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 w:cs="Garamond"/>
        </w:rPr>
        <w:t xml:space="preserve">CONSIGLIERE CAPODIECI – </w:t>
      </w:r>
      <w:r w:rsidR="00CC300A">
        <w:rPr>
          <w:rFonts w:ascii="Garamond" w:hAnsi="Garamond"/>
          <w:color w:val="000000"/>
          <w:shd w:val="clear" w:color="auto" w:fill="FFFFFF"/>
        </w:rPr>
        <w:t>S</w:t>
      </w:r>
      <w:r w:rsidR="00CC300A" w:rsidRPr="003072BF">
        <w:rPr>
          <w:rFonts w:ascii="Garamond" w:hAnsi="Garamond"/>
          <w:color w:val="000000"/>
          <w:shd w:val="clear" w:color="auto" w:fill="FFFFFF"/>
        </w:rPr>
        <w:t>cusatemi le rileggo</w:t>
      </w:r>
      <w:r w:rsidR="00CC300A">
        <w:rPr>
          <w:rFonts w:ascii="Garamond" w:hAnsi="Garamond"/>
          <w:color w:val="000000"/>
          <w:shd w:val="clear" w:color="auto" w:fill="FFFFFF"/>
        </w:rPr>
        <w:t>.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>onsulta ambientale</w:t>
      </w:r>
      <w:r w:rsidR="00CC300A">
        <w:rPr>
          <w:rFonts w:ascii="Garamond" w:hAnsi="Garamond"/>
          <w:color w:val="000000"/>
          <w:shd w:val="clear" w:color="auto" w:fill="FFFFFF"/>
        </w:rPr>
        <w:t>: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Invidia Marcella, V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alzano </w:t>
      </w:r>
      <w:r w:rsidR="00CC300A">
        <w:rPr>
          <w:rFonts w:ascii="Garamond" w:hAnsi="Garamond"/>
          <w:color w:val="000000"/>
          <w:shd w:val="clear" w:color="auto" w:fill="FFFFFF"/>
        </w:rPr>
        <w:t>F</w:t>
      </w:r>
      <w:r w:rsidR="00CC300A" w:rsidRPr="003072BF">
        <w:rPr>
          <w:rFonts w:ascii="Garamond" w:hAnsi="Garamond"/>
          <w:color w:val="000000"/>
          <w:shd w:val="clear" w:color="auto" w:fill="FFFFFF"/>
        </w:rPr>
        <w:t>abrizio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T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edesco </w:t>
      </w:r>
      <w:r w:rsidR="00CC300A">
        <w:rPr>
          <w:rFonts w:ascii="Garamond" w:hAnsi="Garamond"/>
          <w:color w:val="000000"/>
          <w:shd w:val="clear" w:color="auto" w:fill="FFFFFF"/>
        </w:rPr>
        <w:t>M</w:t>
      </w:r>
      <w:r w:rsidR="00CC300A" w:rsidRPr="003072BF">
        <w:rPr>
          <w:rFonts w:ascii="Garamond" w:hAnsi="Garamond"/>
          <w:color w:val="000000"/>
          <w:shd w:val="clear" w:color="auto" w:fill="FFFFFF"/>
        </w:rPr>
        <w:t>arcello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errone </w:t>
      </w:r>
      <w:r w:rsidR="00CC300A">
        <w:rPr>
          <w:rFonts w:ascii="Garamond" w:hAnsi="Garamond"/>
          <w:color w:val="000000"/>
          <w:shd w:val="clear" w:color="auto" w:fill="FFFFFF"/>
        </w:rPr>
        <w:t>F</w:t>
      </w:r>
      <w:r w:rsidR="00CC300A" w:rsidRPr="003072BF">
        <w:rPr>
          <w:rFonts w:ascii="Garamond" w:hAnsi="Garamond"/>
          <w:color w:val="000000"/>
          <w:shd w:val="clear" w:color="auto" w:fill="FFFFFF"/>
        </w:rPr>
        <w:t>rancesco</w:t>
      </w:r>
      <w:r w:rsidR="00CC300A">
        <w:rPr>
          <w:rFonts w:ascii="Garamond" w:hAnsi="Garamond"/>
          <w:color w:val="000000"/>
          <w:shd w:val="clear" w:color="auto" w:fill="FFFFFF"/>
        </w:rPr>
        <w:t>, Tafuro A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ntonio </w:t>
      </w:r>
      <w:r w:rsidR="00CC300A">
        <w:rPr>
          <w:rFonts w:ascii="Garamond" w:hAnsi="Garamond"/>
          <w:color w:val="000000"/>
          <w:shd w:val="clear" w:color="auto" w:fill="FFFFFF"/>
        </w:rPr>
        <w:t>V</w:t>
      </w:r>
      <w:r w:rsidR="00CC300A" w:rsidRPr="003072BF">
        <w:rPr>
          <w:rFonts w:ascii="Garamond" w:hAnsi="Garamond"/>
          <w:color w:val="000000"/>
          <w:shd w:val="clear" w:color="auto" w:fill="FFFFFF"/>
        </w:rPr>
        <w:t>incenzo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agano </w:t>
      </w:r>
      <w:r w:rsidR="00CC300A">
        <w:rPr>
          <w:rFonts w:ascii="Garamond" w:hAnsi="Garamond"/>
          <w:color w:val="000000"/>
          <w:shd w:val="clear" w:color="auto" w:fill="FFFFFF"/>
        </w:rPr>
        <w:t>V</w:t>
      </w:r>
      <w:r w:rsidR="00CC300A" w:rsidRPr="003072BF">
        <w:rPr>
          <w:rFonts w:ascii="Garamond" w:hAnsi="Garamond"/>
          <w:color w:val="000000"/>
          <w:shd w:val="clear" w:color="auto" w:fill="FFFFFF"/>
        </w:rPr>
        <w:t>anessa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Fogliano F</w:t>
      </w:r>
      <w:r w:rsidR="00CC300A" w:rsidRPr="003072BF">
        <w:rPr>
          <w:rFonts w:ascii="Garamond" w:hAnsi="Garamond"/>
          <w:color w:val="000000"/>
          <w:shd w:val="clear" w:color="auto" w:fill="FFFFFF"/>
        </w:rPr>
        <w:t>rancesco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De Nigris G</w:t>
      </w:r>
      <w:r w:rsidR="00CC300A" w:rsidRPr="003072BF">
        <w:rPr>
          <w:rFonts w:ascii="Garamond" w:hAnsi="Garamond"/>
          <w:color w:val="000000"/>
          <w:shd w:val="clear" w:color="auto" w:fill="FFFFFF"/>
        </w:rPr>
        <w:t>iulia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D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 </w:t>
      </w:r>
      <w:r w:rsidR="00CC300A">
        <w:rPr>
          <w:rFonts w:ascii="Garamond" w:hAnsi="Garamond"/>
          <w:color w:val="000000"/>
          <w:shd w:val="clear" w:color="auto" w:fill="FFFFFF"/>
        </w:rPr>
        <w:t>M</w:t>
      </w:r>
      <w:r w:rsidR="00CC300A" w:rsidRPr="003072BF">
        <w:rPr>
          <w:rFonts w:ascii="Garamond" w:hAnsi="Garamond"/>
          <w:color w:val="000000"/>
          <w:shd w:val="clear" w:color="auto" w:fill="FFFFFF"/>
        </w:rPr>
        <w:t>atte</w:t>
      </w:r>
      <w:r w:rsidR="00CC300A">
        <w:rPr>
          <w:rFonts w:ascii="Garamond" w:hAnsi="Garamond"/>
          <w:color w:val="000000"/>
          <w:shd w:val="clear" w:color="auto" w:fill="FFFFFF"/>
        </w:rPr>
        <w:t>i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s </w:t>
      </w:r>
      <w:r w:rsidR="00CC300A">
        <w:rPr>
          <w:rFonts w:ascii="Garamond" w:hAnsi="Garamond"/>
          <w:color w:val="000000"/>
          <w:shd w:val="clear" w:color="auto" w:fill="FFFFFF"/>
        </w:rPr>
        <w:t>D</w:t>
      </w:r>
      <w:r w:rsidR="00CC300A" w:rsidRPr="003072BF">
        <w:rPr>
          <w:rFonts w:ascii="Garamond" w:hAnsi="Garamond"/>
          <w:color w:val="000000"/>
          <w:shd w:val="clear" w:color="auto" w:fill="FFFFFF"/>
        </w:rPr>
        <w:t>ario</w:t>
      </w:r>
      <w:r w:rsidR="00CC300A">
        <w:rPr>
          <w:rFonts w:ascii="Garamond" w:hAnsi="Garamond"/>
          <w:color w:val="000000"/>
          <w:shd w:val="clear" w:color="auto" w:fill="FFFFFF"/>
        </w:rPr>
        <w:t>.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 xml:space="preserve">Consulta numero 2, 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consulta per la tutela sociale </w:t>
      </w:r>
      <w:r w:rsidR="00CC300A">
        <w:rPr>
          <w:rFonts w:ascii="Garamond" w:hAnsi="Garamond"/>
          <w:color w:val="000000"/>
          <w:shd w:val="clear" w:color="auto" w:fill="FFFFFF"/>
        </w:rPr>
        <w:t xml:space="preserve">e </w:t>
      </w:r>
      <w:r w:rsidR="00CC300A" w:rsidRPr="003072BF">
        <w:rPr>
          <w:rFonts w:ascii="Garamond" w:hAnsi="Garamond"/>
          <w:color w:val="000000"/>
          <w:shd w:val="clear" w:color="auto" w:fill="FFFFFF"/>
        </w:rPr>
        <w:t>promozione umana</w:t>
      </w:r>
      <w:r w:rsidR="00CC300A">
        <w:rPr>
          <w:rFonts w:ascii="Garamond" w:hAnsi="Garamond"/>
          <w:color w:val="000000"/>
          <w:shd w:val="clear" w:color="auto" w:fill="FFFFFF"/>
        </w:rPr>
        <w:t>: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Licci S</w:t>
      </w:r>
      <w:r w:rsidR="00CC300A" w:rsidRPr="003072BF">
        <w:rPr>
          <w:rFonts w:ascii="Garamond" w:hAnsi="Garamond"/>
          <w:color w:val="000000"/>
          <w:shd w:val="clear" w:color="auto" w:fill="FFFFFF"/>
        </w:rPr>
        <w:t>tefano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Sa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va 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>nna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arlucci 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>rnaldo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arrozzo </w:t>
      </w:r>
      <w:r w:rsidR="00CC300A">
        <w:rPr>
          <w:rFonts w:ascii="Garamond" w:hAnsi="Garamond"/>
          <w:color w:val="000000"/>
          <w:shd w:val="clear" w:color="auto" w:fill="FFFFFF"/>
        </w:rPr>
        <w:t>F</w:t>
      </w:r>
      <w:r w:rsidR="00CC300A" w:rsidRPr="003072BF">
        <w:rPr>
          <w:rFonts w:ascii="Garamond" w:hAnsi="Garamond"/>
          <w:color w:val="000000"/>
          <w:shd w:val="clear" w:color="auto" w:fill="FFFFFF"/>
        </w:rPr>
        <w:t>erruccio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D</w:t>
      </w:r>
      <w:r w:rsidR="00CC300A" w:rsidRPr="003072BF">
        <w:rPr>
          <w:rFonts w:ascii="Garamond" w:hAnsi="Garamond"/>
          <w:color w:val="000000"/>
          <w:shd w:val="clear" w:color="auto" w:fill="FFFFFF"/>
        </w:rPr>
        <w:t>'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nna </w:t>
      </w:r>
      <w:r w:rsidR="00CC300A">
        <w:rPr>
          <w:rFonts w:ascii="Garamond" w:hAnsi="Garamond"/>
          <w:color w:val="000000"/>
          <w:shd w:val="clear" w:color="auto" w:fill="FFFFFF"/>
        </w:rPr>
        <w:t>D</w:t>
      </w:r>
      <w:r w:rsidR="00CC300A" w:rsidRPr="003072BF">
        <w:rPr>
          <w:rFonts w:ascii="Garamond" w:hAnsi="Garamond"/>
          <w:color w:val="000000"/>
          <w:shd w:val="clear" w:color="auto" w:fill="FFFFFF"/>
        </w:rPr>
        <w:t>aniela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S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cardia </w:t>
      </w:r>
      <w:r w:rsidR="00CC300A">
        <w:rPr>
          <w:rFonts w:ascii="Garamond" w:hAnsi="Garamond"/>
          <w:color w:val="000000"/>
          <w:shd w:val="clear" w:color="auto" w:fill="FFFFFF"/>
        </w:rPr>
        <w:t>V</w:t>
      </w:r>
      <w:r w:rsidR="00CC300A" w:rsidRPr="003072BF">
        <w:rPr>
          <w:rFonts w:ascii="Garamond" w:hAnsi="Garamond"/>
          <w:color w:val="000000"/>
          <w:shd w:val="clear" w:color="auto" w:fill="FFFFFF"/>
        </w:rPr>
        <w:t>anessa</w:t>
      </w:r>
      <w:r w:rsidR="00CC300A">
        <w:rPr>
          <w:rFonts w:ascii="Garamond" w:hAnsi="Garamond"/>
          <w:color w:val="000000"/>
          <w:shd w:val="clear" w:color="auto" w:fill="FFFFFF"/>
        </w:rPr>
        <w:t>, Macella F</w:t>
      </w:r>
      <w:r w:rsidR="00CC300A" w:rsidRPr="003072BF">
        <w:rPr>
          <w:rFonts w:ascii="Garamond" w:hAnsi="Garamond"/>
          <w:color w:val="000000"/>
          <w:shd w:val="clear" w:color="auto" w:fill="FFFFFF"/>
        </w:rPr>
        <w:t>rancesca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Mosca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la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>atrizia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errone </w:t>
      </w:r>
      <w:r w:rsidR="00CC300A">
        <w:rPr>
          <w:rFonts w:ascii="Garamond" w:hAnsi="Garamond"/>
          <w:color w:val="000000"/>
          <w:shd w:val="clear" w:color="auto" w:fill="FFFFFF"/>
        </w:rPr>
        <w:t>I</w:t>
      </w:r>
      <w:r w:rsidR="00CC300A" w:rsidRPr="003072BF">
        <w:rPr>
          <w:rFonts w:ascii="Garamond" w:hAnsi="Garamond"/>
          <w:color w:val="000000"/>
          <w:shd w:val="clear" w:color="auto" w:fill="FFFFFF"/>
        </w:rPr>
        <w:t>rene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entonze 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>nnalisa</w:t>
      </w:r>
      <w:r w:rsidR="00CC300A">
        <w:rPr>
          <w:rFonts w:ascii="Garamond" w:hAnsi="Garamond"/>
          <w:color w:val="000000"/>
          <w:shd w:val="clear" w:color="auto" w:fill="FFFFFF"/>
        </w:rPr>
        <w:t>.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>onsulta dei pensionati</w:t>
      </w:r>
      <w:r w:rsidR="00CC300A">
        <w:rPr>
          <w:rFonts w:ascii="Garamond" w:hAnsi="Garamond"/>
          <w:color w:val="000000"/>
          <w:shd w:val="clear" w:color="auto" w:fill="FFFFFF"/>
        </w:rPr>
        <w:t>: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errone </w:t>
      </w:r>
      <w:r w:rsidR="00CC300A">
        <w:rPr>
          <w:rFonts w:ascii="Garamond" w:hAnsi="Garamond"/>
          <w:color w:val="000000"/>
          <w:shd w:val="clear" w:color="auto" w:fill="FFFFFF"/>
        </w:rPr>
        <w:t>F</w:t>
      </w:r>
      <w:r w:rsidR="00CC300A" w:rsidRPr="003072BF">
        <w:rPr>
          <w:rFonts w:ascii="Garamond" w:hAnsi="Garamond"/>
          <w:color w:val="000000"/>
          <w:shd w:val="clear" w:color="auto" w:fill="FFFFFF"/>
        </w:rPr>
        <w:t>rancesco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Calzio N</w:t>
      </w:r>
      <w:r w:rsidR="00CC300A" w:rsidRPr="003072BF">
        <w:rPr>
          <w:rFonts w:ascii="Garamond" w:hAnsi="Garamond"/>
          <w:color w:val="000000"/>
          <w:shd w:val="clear" w:color="auto" w:fill="FFFFFF"/>
        </w:rPr>
        <w:t>icola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ngelo </w:t>
      </w:r>
      <w:r w:rsidR="00CC300A">
        <w:rPr>
          <w:rFonts w:ascii="Garamond" w:hAnsi="Garamond"/>
          <w:color w:val="000000"/>
          <w:shd w:val="clear" w:color="auto" w:fill="FFFFFF"/>
        </w:rPr>
        <w:t>S</w:t>
      </w:r>
      <w:r w:rsidR="00CC300A" w:rsidRPr="003072BF">
        <w:rPr>
          <w:rFonts w:ascii="Garamond" w:hAnsi="Garamond"/>
          <w:color w:val="000000"/>
          <w:shd w:val="clear" w:color="auto" w:fill="FFFFFF"/>
        </w:rPr>
        <w:t>anghez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P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errone </w:t>
      </w:r>
      <w:r w:rsidR="00CC300A">
        <w:rPr>
          <w:rFonts w:ascii="Garamond" w:hAnsi="Garamond"/>
          <w:color w:val="000000"/>
          <w:shd w:val="clear" w:color="auto" w:fill="FFFFFF"/>
        </w:rPr>
        <w:t>A</w:t>
      </w:r>
      <w:r w:rsidR="00CC300A" w:rsidRPr="003072BF">
        <w:rPr>
          <w:rFonts w:ascii="Garamond" w:hAnsi="Garamond"/>
          <w:color w:val="000000"/>
          <w:shd w:val="clear" w:color="auto" w:fill="FFFFFF"/>
        </w:rPr>
        <w:t>ndrea</w:t>
      </w:r>
      <w:r w:rsidR="00CC300A">
        <w:rPr>
          <w:rFonts w:ascii="Garamond" w:hAnsi="Garamond"/>
          <w:color w:val="000000"/>
          <w:shd w:val="clear" w:color="auto" w:fill="FFFFFF"/>
        </w:rPr>
        <w:t>.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>onsulta per le aree periferiche</w:t>
      </w:r>
      <w:r w:rsidR="00CC300A">
        <w:rPr>
          <w:rFonts w:ascii="Garamond" w:hAnsi="Garamond"/>
          <w:color w:val="000000"/>
          <w:shd w:val="clear" w:color="auto" w:fill="FFFFFF"/>
        </w:rPr>
        <w:t>: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Giugola A</w:t>
      </w:r>
      <w:r w:rsidR="00CC300A" w:rsidRPr="003072BF">
        <w:rPr>
          <w:rFonts w:ascii="Garamond" w:hAnsi="Garamond"/>
          <w:color w:val="000000"/>
          <w:shd w:val="clear" w:color="auto" w:fill="FFFFFF"/>
        </w:rPr>
        <w:t>rianna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G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rassi </w:t>
      </w:r>
      <w:r w:rsidR="00CC300A">
        <w:rPr>
          <w:rFonts w:ascii="Garamond" w:hAnsi="Garamond"/>
          <w:color w:val="000000"/>
          <w:shd w:val="clear" w:color="auto" w:fill="FFFFFF"/>
        </w:rPr>
        <w:t>V</w:t>
      </w:r>
      <w:r w:rsidR="00CC300A" w:rsidRPr="003072BF">
        <w:rPr>
          <w:rFonts w:ascii="Garamond" w:hAnsi="Garamond"/>
          <w:color w:val="000000"/>
          <w:shd w:val="clear" w:color="auto" w:fill="FFFFFF"/>
        </w:rPr>
        <w:t>incenzo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M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onte </w:t>
      </w:r>
      <w:r w:rsidR="00CC300A">
        <w:rPr>
          <w:rFonts w:ascii="Garamond" w:hAnsi="Garamond"/>
          <w:color w:val="000000"/>
          <w:shd w:val="clear" w:color="auto" w:fill="FFFFFF"/>
        </w:rPr>
        <w:t>C</w:t>
      </w:r>
      <w:r w:rsidR="00CC300A" w:rsidRPr="003072BF">
        <w:rPr>
          <w:rFonts w:ascii="Garamond" w:hAnsi="Garamond"/>
          <w:color w:val="000000"/>
          <w:shd w:val="clear" w:color="auto" w:fill="FFFFFF"/>
        </w:rPr>
        <w:t>assandra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T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revisi </w:t>
      </w:r>
      <w:r w:rsidR="00CC300A">
        <w:rPr>
          <w:rFonts w:ascii="Garamond" w:hAnsi="Garamond"/>
          <w:color w:val="000000"/>
          <w:shd w:val="clear" w:color="auto" w:fill="FFFFFF"/>
        </w:rPr>
        <w:t>W</w:t>
      </w:r>
      <w:r w:rsidR="00CC300A" w:rsidRPr="003072BF">
        <w:rPr>
          <w:rFonts w:ascii="Garamond" w:hAnsi="Garamond"/>
          <w:color w:val="000000"/>
          <w:shd w:val="clear" w:color="auto" w:fill="FFFFFF"/>
        </w:rPr>
        <w:t>alter</w:t>
      </w:r>
      <w:r w:rsidR="00CC300A">
        <w:rPr>
          <w:rFonts w:ascii="Garamond" w:hAnsi="Garamond"/>
          <w:color w:val="000000"/>
          <w:shd w:val="clear" w:color="auto" w:fill="FFFFFF"/>
        </w:rPr>
        <w:t>, Quarta F</w:t>
      </w:r>
      <w:r w:rsidR="00CC300A" w:rsidRPr="003072BF">
        <w:rPr>
          <w:rFonts w:ascii="Garamond" w:hAnsi="Garamond"/>
          <w:color w:val="000000"/>
          <w:shd w:val="clear" w:color="auto" w:fill="FFFFFF"/>
        </w:rPr>
        <w:t>abrizio</w:t>
      </w:r>
      <w:r w:rsidR="00CC300A">
        <w:rPr>
          <w:rFonts w:ascii="Garamond" w:hAnsi="Garamond"/>
          <w:color w:val="000000"/>
          <w:shd w:val="clear" w:color="auto" w:fill="FFFFFF"/>
        </w:rPr>
        <w:t>,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D</w:t>
      </w:r>
      <w:r w:rsidR="00CC300A" w:rsidRPr="003072BF">
        <w:rPr>
          <w:rFonts w:ascii="Garamond" w:hAnsi="Garamond"/>
          <w:color w:val="000000"/>
          <w:shd w:val="clear" w:color="auto" w:fill="FFFFFF"/>
        </w:rPr>
        <w:t>e</w:t>
      </w:r>
      <w:r w:rsidR="00CC300A">
        <w:rPr>
          <w:rFonts w:ascii="Garamond" w:hAnsi="Garamond"/>
          <w:color w:val="000000"/>
          <w:shd w:val="clear" w:color="auto" w:fill="FFFFFF"/>
        </w:rPr>
        <w:t xml:space="preserve"> Matteis Dario. C</w:t>
      </w:r>
      <w:r w:rsidR="00CC300A" w:rsidRPr="003072BF">
        <w:rPr>
          <w:rFonts w:ascii="Garamond" w:hAnsi="Garamond"/>
          <w:color w:val="000000"/>
          <w:shd w:val="clear" w:color="auto" w:fill="FFFFFF"/>
        </w:rPr>
        <w:t>onsulta per le attività economiche e produttive</w:t>
      </w:r>
      <w:r w:rsidR="00CC300A">
        <w:rPr>
          <w:rFonts w:ascii="Garamond" w:hAnsi="Garamond"/>
          <w:color w:val="000000"/>
          <w:shd w:val="clear" w:color="auto" w:fill="FFFFFF"/>
        </w:rPr>
        <w:t>: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>M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ascolo </w:t>
      </w:r>
      <w:r w:rsidR="00CC300A">
        <w:rPr>
          <w:rFonts w:ascii="Garamond" w:hAnsi="Garamond"/>
          <w:color w:val="000000"/>
          <w:shd w:val="clear" w:color="auto" w:fill="FFFFFF"/>
        </w:rPr>
        <w:t>N</w:t>
      </w:r>
      <w:r w:rsidR="00CC300A" w:rsidRPr="003072BF">
        <w:rPr>
          <w:rFonts w:ascii="Garamond" w:hAnsi="Garamond"/>
          <w:color w:val="000000"/>
          <w:shd w:val="clear" w:color="auto" w:fill="FFFFFF"/>
        </w:rPr>
        <w:t>atale</w:t>
      </w:r>
      <w:r w:rsidR="00CC300A">
        <w:rPr>
          <w:rFonts w:ascii="Garamond" w:hAnsi="Garamond"/>
          <w:color w:val="000000"/>
          <w:shd w:val="clear" w:color="auto" w:fill="FFFFFF"/>
        </w:rPr>
        <w:t xml:space="preserve">, Pulli Piero Luigi, Elia Elisa, Pagano Stefano, Colelli Annarita, Perlangeli Patrizio, 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 xml:space="preserve">Giurgola Antonio, Longo Paolo. Consulta per la cultura, sport, tempo libero e turismo: Rollo Giuseppe, Cazzolla Annamaria, Rango Paolo, Carlucci Arnaldo, Greco Paola, Tafuro Luigi, Giannetto Vera, Rolso Giancarlo, Agrini Marco, Savoia Simone e </w:t>
      </w:r>
      <w:r w:rsidR="00CC300A">
        <w:rPr>
          <w:rFonts w:ascii="Garamond" w:hAnsi="Garamond"/>
          <w:color w:val="000000"/>
          <w:shd w:val="clear" w:color="auto" w:fill="FFFFFF"/>
        </w:rPr>
        <w:lastRenderedPageBreak/>
        <w:t xml:space="preserve">Pava Chiara. Consulta animalista: Ragione Maria Rita, Semproni Alessandra, Prima Annamaria, Perrone AnnaPaola, Gaetana Roberto, Giardo Silvia, Chietta Marina, Morelli Danila, Monti Francesca. Consulta per la Marina di Casalabate: Spalludo Pompilio, Carrozzo Ferruccio, Tedesco Marcello, Montegiù Daniela, Anglano Pino, Pagliara Vita, Valzano Oronzo, Perrino Stefano e Reale Luigi. Questi sono i componenti delle diverse consulte, 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 w:rsidR="00CC300A">
        <w:rPr>
          <w:rFonts w:ascii="Garamond" w:hAnsi="Garamond"/>
          <w:color w:val="000000"/>
          <w:shd w:val="clear" w:color="auto" w:fill="FFFFFF"/>
        </w:rPr>
        <w:t xml:space="preserve">per le quali </w:t>
      </w:r>
      <w:r w:rsidR="00CC300A" w:rsidRPr="003072BF">
        <w:rPr>
          <w:rFonts w:ascii="Garamond" w:hAnsi="Garamond"/>
          <w:color w:val="000000"/>
          <w:shd w:val="clear" w:color="auto" w:fill="FFFFFF"/>
        </w:rPr>
        <w:t xml:space="preserve">vi invito a votare tutti </w:t>
      </w:r>
      <w:r w:rsidR="00CC300A">
        <w:rPr>
          <w:rFonts w:ascii="Garamond" w:hAnsi="Garamond"/>
          <w:color w:val="000000"/>
          <w:shd w:val="clear" w:color="auto" w:fill="FFFFFF"/>
        </w:rPr>
        <w:t xml:space="preserve">favorevolmente. </w:t>
      </w:r>
    </w:p>
    <w:p w:rsidR="00F80E57" w:rsidRDefault="00F80E57" w:rsidP="00023DB9">
      <w:pPr>
        <w:rPr>
          <w:rFonts w:ascii="Garamond" w:hAnsi="Garamond" w:cs="Garamond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Grazie consigliere Capodieci. Ci </w:t>
      </w:r>
      <w:r w:rsidRPr="003072BF">
        <w:rPr>
          <w:rFonts w:ascii="Garamond" w:hAnsi="Garamond"/>
          <w:color w:val="000000"/>
          <w:shd w:val="clear" w:color="auto" w:fill="FFFFFF"/>
        </w:rPr>
        <w:t>sono interventi</w:t>
      </w:r>
      <w:r>
        <w:rPr>
          <w:rFonts w:ascii="Garamond" w:hAnsi="Garamond"/>
          <w:color w:val="000000"/>
          <w:shd w:val="clear" w:color="auto" w:fill="FFFFFF"/>
        </w:rPr>
        <w:t>? Prego consigliera Renna.</w:t>
      </w:r>
    </w:p>
    <w:p w:rsidR="00A60989" w:rsidRDefault="00A60989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CONSIGLIERE RENNA – Grazie Presidente. I</w:t>
      </w:r>
      <w:r w:rsidRPr="003072BF">
        <w:rPr>
          <w:rFonts w:ascii="Garamond" w:hAnsi="Garamond"/>
          <w:color w:val="000000"/>
          <w:shd w:val="clear" w:color="auto" w:fill="FFFFFF"/>
        </w:rPr>
        <w:t>l nostro gruppo consiliare non può che accogliere favorevolmente questa proposta di delibera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3072BF">
        <w:rPr>
          <w:rFonts w:ascii="Garamond" w:hAnsi="Garamond"/>
          <w:color w:val="000000"/>
          <w:shd w:val="clear" w:color="auto" w:fill="FFFFFF"/>
        </w:rPr>
        <w:t>bbiamo sempre ribadito sin dall'inizio della consiliatura la necessità di promuovere le occasioni di incontro e di discussione in seno alla nostra comunità e le consulte rappresentano proprio delle sedi opportune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S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i ha il dovere di rendere effettivo il diritto di partecipazione dei cittadini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>delle diverse realtà associative che operano nella comunità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perché abbiano un ruolo attivo nell'amministrazione del territorio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3072BF">
        <w:rPr>
          <w:rFonts w:ascii="Garamond" w:hAnsi="Garamond"/>
          <w:color w:val="000000"/>
          <w:shd w:val="clear" w:color="auto" w:fill="FFFFFF"/>
        </w:rPr>
        <w:t>a funzione propositiva delle diverse consulte</w:t>
      </w:r>
      <w:r>
        <w:rPr>
          <w:rFonts w:ascii="Garamond" w:hAnsi="Garamond"/>
          <w:color w:val="000000"/>
          <w:shd w:val="clear" w:color="auto" w:fill="FFFFFF"/>
        </w:rPr>
        <w:t>, ognuna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nelle sue specificità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contribuisce 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3072BF">
        <w:rPr>
          <w:rFonts w:ascii="Garamond" w:hAnsi="Garamond"/>
          <w:color w:val="000000"/>
          <w:shd w:val="clear" w:color="auto" w:fill="FFFFFF"/>
        </w:rPr>
        <w:t>d avvicinare i cittadini alle istituzioni e stimola alla partecipazione democratica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noi spetta il compito di sostenerle e garantirne il buon funzionamento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R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ingraziamo tutte le cittadine e tutti i cittadini che hanno deciso di mettere a disposizione il proprio tempo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le </w:t>
      </w:r>
      <w:r>
        <w:rPr>
          <w:rFonts w:ascii="Garamond" w:hAnsi="Garamond"/>
          <w:color w:val="000000"/>
          <w:shd w:val="clear" w:color="auto" w:fill="FFFFFF"/>
        </w:rPr>
        <w:t xml:space="preserve">proprie </w:t>
      </w:r>
      <w:r w:rsidRPr="003072BF">
        <w:rPr>
          <w:rFonts w:ascii="Garamond" w:hAnsi="Garamond"/>
          <w:color w:val="000000"/>
          <w:shd w:val="clear" w:color="auto" w:fill="FFFFFF"/>
        </w:rPr>
        <w:t>potenzialità e auguriamo loro buon lavoro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Presidente,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cogliamo l'occasione </w:t>
      </w:r>
      <w:r>
        <w:rPr>
          <w:rFonts w:ascii="Garamond" w:hAnsi="Garamond"/>
          <w:color w:val="000000"/>
          <w:shd w:val="clear" w:color="auto" w:fill="FFFFFF"/>
        </w:rPr>
        <w:t xml:space="preserve">anche per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ribadire la necessità di rinnovare la </w:t>
      </w:r>
      <w:r>
        <w:rPr>
          <w:rFonts w:ascii="Garamond" w:hAnsi="Garamond"/>
          <w:color w:val="000000"/>
          <w:shd w:val="clear" w:color="auto" w:fill="FFFFFF"/>
        </w:rPr>
        <w:t>C</w:t>
      </w:r>
      <w:r w:rsidRPr="003072BF">
        <w:rPr>
          <w:rFonts w:ascii="Garamond" w:hAnsi="Garamond"/>
          <w:color w:val="000000"/>
          <w:shd w:val="clear" w:color="auto" w:fill="FFFFFF"/>
        </w:rPr>
        <w:t>ommissione per le pari opportunità di cui aspettiamo il bando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G</w:t>
      </w:r>
      <w:r w:rsidRPr="003072BF">
        <w:rPr>
          <w:rFonts w:ascii="Garamond" w:hAnsi="Garamond"/>
          <w:color w:val="000000"/>
          <w:shd w:val="clear" w:color="auto" w:fill="FFFFFF"/>
        </w:rPr>
        <w:t>razie</w:t>
      </w:r>
      <w:r>
        <w:rPr>
          <w:rFonts w:ascii="Garamond" w:hAnsi="Garamond"/>
          <w:color w:val="000000"/>
          <w:shd w:val="clear" w:color="auto" w:fill="FFFFFF"/>
        </w:rPr>
        <w:t>.</w:t>
      </w:r>
    </w:p>
    <w:p w:rsidR="00A60989" w:rsidRDefault="00A60989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PRESIDENTE – Grazie consigliera Oronza Renna. V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olevo </w:t>
      </w:r>
      <w:r>
        <w:rPr>
          <w:rFonts w:ascii="Garamond" w:hAnsi="Garamond"/>
          <w:color w:val="000000"/>
          <w:shd w:val="clear" w:color="auto" w:fill="FFFFFF"/>
        </w:rPr>
        <w:t xml:space="preserve">solo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aggiungere una cosa </w:t>
      </w: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quello che diceva </w:t>
      </w:r>
      <w:r>
        <w:rPr>
          <w:rFonts w:ascii="Garamond" w:hAnsi="Garamond"/>
          <w:color w:val="000000"/>
          <w:shd w:val="clear" w:color="auto" w:fill="FFFFFF"/>
        </w:rPr>
        <w:t>il consigliere Capodieci. P</w:t>
      </w:r>
      <w:r w:rsidRPr="003072BF">
        <w:rPr>
          <w:rFonts w:ascii="Garamond" w:hAnsi="Garamond"/>
          <w:color w:val="000000"/>
          <w:shd w:val="clear" w:color="auto" w:fill="FFFFFF"/>
        </w:rPr>
        <w:t>otremmo riaprire i termini per le consulte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almeno per quelle che non hanno raggiunto il numero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e se siamo d'accordo allargare a chi non è iscritto all'a</w:t>
      </w:r>
      <w:r>
        <w:rPr>
          <w:rFonts w:ascii="Garamond" w:hAnsi="Garamond"/>
          <w:color w:val="000000"/>
          <w:shd w:val="clear" w:color="auto" w:fill="FFFFFF"/>
        </w:rPr>
        <w:t xml:space="preserve">lbo,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perché alcune </w:t>
      </w:r>
      <w:r>
        <w:rPr>
          <w:rFonts w:ascii="Garamond" w:hAnsi="Garamond"/>
          <w:color w:val="000000"/>
          <w:shd w:val="clear" w:color="auto" w:fill="FFFFFF"/>
        </w:rPr>
        <w:t xml:space="preserve">associazioni </w:t>
      </w:r>
      <w:r w:rsidRPr="003072BF">
        <w:rPr>
          <w:rFonts w:ascii="Garamond" w:hAnsi="Garamond"/>
          <w:color w:val="000000"/>
          <w:shd w:val="clear" w:color="auto" w:fill="FFFFFF"/>
        </w:rPr>
        <w:t>non hanno partecipato perché non era</w:t>
      </w:r>
      <w:r>
        <w:rPr>
          <w:rFonts w:ascii="Garamond" w:hAnsi="Garamond"/>
          <w:color w:val="000000"/>
          <w:shd w:val="clear" w:color="auto" w:fill="FFFFFF"/>
        </w:rPr>
        <w:t>no iscritte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all'albo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e quindi possiamo </w:t>
      </w:r>
      <w:r>
        <w:rPr>
          <w:rFonts w:ascii="Garamond" w:hAnsi="Garamond"/>
          <w:color w:val="000000"/>
          <w:shd w:val="clear" w:color="auto" w:fill="FFFFFF"/>
        </w:rPr>
        <w:t xml:space="preserve">aprire </w:t>
      </w:r>
      <w:r w:rsidRPr="003072BF">
        <w:rPr>
          <w:rFonts w:ascii="Garamond" w:hAnsi="Garamond"/>
          <w:color w:val="000000"/>
          <w:shd w:val="clear" w:color="auto" w:fill="FFFFFF"/>
        </w:rPr>
        <w:t>in questo senso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T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roviamo un sistema per </w:t>
      </w:r>
      <w:r>
        <w:rPr>
          <w:rFonts w:ascii="Garamond" w:hAnsi="Garamond"/>
          <w:color w:val="000000"/>
          <w:shd w:val="clear" w:color="auto" w:fill="FFFFFF"/>
        </w:rPr>
        <w:t>am</w:t>
      </w:r>
      <w:r w:rsidRPr="003072BF">
        <w:rPr>
          <w:rFonts w:ascii="Garamond" w:hAnsi="Garamond"/>
          <w:color w:val="000000"/>
          <w:shd w:val="clear" w:color="auto" w:fill="FFFFFF"/>
        </w:rPr>
        <w:t>mettere più persone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er quanto riguarda per l'avviso della </w:t>
      </w:r>
      <w:r>
        <w:rPr>
          <w:rFonts w:ascii="Garamond" w:hAnsi="Garamond"/>
          <w:color w:val="000000"/>
          <w:shd w:val="clear" w:color="auto" w:fill="FFFFFF"/>
        </w:rPr>
        <w:t>C</w:t>
      </w:r>
      <w:r w:rsidRPr="003072BF">
        <w:rPr>
          <w:rFonts w:ascii="Garamond" w:hAnsi="Garamond"/>
          <w:color w:val="000000"/>
          <w:shd w:val="clear" w:color="auto" w:fill="FFFFFF"/>
        </w:rPr>
        <w:t>ommissione pari opportunità</w:t>
      </w:r>
      <w:r>
        <w:rPr>
          <w:rFonts w:ascii="Garamond" w:hAnsi="Garamond"/>
          <w:color w:val="000000"/>
          <w:shd w:val="clear" w:color="auto" w:fill="FFFFFF"/>
        </w:rPr>
        <w:t xml:space="preserve">, la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dottoressa </w:t>
      </w:r>
      <w:r>
        <w:rPr>
          <w:rFonts w:ascii="Garamond" w:hAnsi="Garamond"/>
          <w:color w:val="000000"/>
          <w:shd w:val="clear" w:color="auto" w:fill="FFFFFF"/>
        </w:rPr>
        <w:t>D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el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3072BF">
        <w:rPr>
          <w:rFonts w:ascii="Garamond" w:hAnsi="Garamond"/>
          <w:color w:val="000000"/>
          <w:shd w:val="clear" w:color="auto" w:fill="FFFFFF"/>
        </w:rPr>
        <w:t>rete avrà cura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 breve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perché adesso ha avuto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diritto allo studio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>tutto quello che c'è stato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le consulte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sarà il prossimo impegno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I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ntanto ringrazio anche la dottoressa </w:t>
      </w:r>
      <w:r>
        <w:rPr>
          <w:rFonts w:ascii="Garamond" w:hAnsi="Garamond"/>
          <w:color w:val="000000"/>
          <w:shd w:val="clear" w:color="auto" w:fill="FFFFFF"/>
        </w:rPr>
        <w:t>D</w:t>
      </w:r>
      <w:r w:rsidRPr="003072BF">
        <w:rPr>
          <w:rFonts w:ascii="Garamond" w:hAnsi="Garamond"/>
          <w:color w:val="000000"/>
          <w:shd w:val="clear" w:color="auto" w:fill="FFFFFF"/>
        </w:rPr>
        <w:t>el</w:t>
      </w:r>
      <w:r>
        <w:rPr>
          <w:rFonts w:ascii="Garamond" w:hAnsi="Garamond"/>
          <w:color w:val="000000"/>
          <w:shd w:val="clear" w:color="auto" w:fill="FFFFFF"/>
        </w:rPr>
        <w:t xml:space="preserve"> P</w:t>
      </w:r>
      <w:r w:rsidRPr="003072BF">
        <w:rPr>
          <w:rFonts w:ascii="Garamond" w:hAnsi="Garamond"/>
          <w:color w:val="000000"/>
          <w:shd w:val="clear" w:color="auto" w:fill="FFFFFF"/>
        </w:rPr>
        <w:t>rete per quanto ha fatto e continua a fare fino ad oggi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rego </w:t>
      </w:r>
      <w:r>
        <w:rPr>
          <w:rFonts w:ascii="Garamond" w:hAnsi="Garamond"/>
          <w:color w:val="000000"/>
          <w:shd w:val="clear" w:color="auto" w:fill="FFFFFF"/>
        </w:rPr>
        <w:t>Sindaco aveva chiesto la parola.</w:t>
      </w:r>
    </w:p>
    <w:p w:rsidR="00A60989" w:rsidRDefault="00A60989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SINDACO – Brevissimo intervento solo per dire </w:t>
      </w:r>
      <w:r w:rsidRPr="003072BF">
        <w:rPr>
          <w:rFonts w:ascii="Garamond" w:hAnsi="Garamond"/>
          <w:color w:val="000000"/>
          <w:shd w:val="clear" w:color="auto" w:fill="FFFFFF"/>
        </w:rPr>
        <w:t>che un altro degli dei punti programmatici della nostra amministrazione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il nome </w:t>
      </w:r>
      <w:r>
        <w:rPr>
          <w:rFonts w:ascii="Garamond" w:hAnsi="Garamond"/>
          <w:color w:val="000000"/>
          <w:shd w:val="clear" w:color="auto" w:fill="FFFFFF"/>
        </w:rPr>
        <w:t>S</w:t>
      </w:r>
      <w:r w:rsidRPr="003072BF">
        <w:rPr>
          <w:rFonts w:ascii="Garamond" w:hAnsi="Garamond"/>
          <w:color w:val="000000"/>
          <w:shd w:val="clear" w:color="auto" w:fill="FFFFFF"/>
        </w:rPr>
        <w:t>olidarietà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lavoro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>democrazia non ce lo siamo inventato per caso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ha </w:t>
      </w:r>
      <w:r w:rsidRPr="003072BF">
        <w:rPr>
          <w:rFonts w:ascii="Garamond" w:hAnsi="Garamond"/>
          <w:color w:val="000000"/>
          <w:shd w:val="clear" w:color="auto" w:fill="FFFFFF"/>
        </w:rPr>
        <w:t>una sua storia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ruolo </w:t>
      </w:r>
      <w:r>
        <w:rPr>
          <w:rFonts w:ascii="Garamond" w:hAnsi="Garamond"/>
          <w:color w:val="000000"/>
          <w:shd w:val="clear" w:color="auto" w:fill="FFFFFF"/>
        </w:rPr>
        <w:t>del</w:t>
      </w:r>
      <w:r w:rsidRPr="003072BF">
        <w:rPr>
          <w:rFonts w:ascii="Garamond" w:hAnsi="Garamond"/>
          <w:color w:val="000000"/>
          <w:shd w:val="clear" w:color="auto" w:fill="FFFFFF"/>
        </w:rPr>
        <w:t>le consulte diventa fondamentale in una città che aspira alla partecipazione democratica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S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ono strumenti consentiti dal nostro </w:t>
      </w:r>
      <w:r>
        <w:rPr>
          <w:rFonts w:ascii="Garamond" w:hAnsi="Garamond"/>
          <w:color w:val="000000"/>
          <w:shd w:val="clear" w:color="auto" w:fill="FFFFFF"/>
        </w:rPr>
        <w:t>S</w:t>
      </w:r>
      <w:r w:rsidRPr="003072BF">
        <w:rPr>
          <w:rFonts w:ascii="Garamond" w:hAnsi="Garamond"/>
          <w:color w:val="000000"/>
          <w:shd w:val="clear" w:color="auto" w:fill="FFFFFF"/>
        </w:rPr>
        <w:t>tatuto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d</w:t>
      </w:r>
      <w:r>
        <w:rPr>
          <w:rFonts w:ascii="Garamond" w:hAnsi="Garamond"/>
          <w:color w:val="000000"/>
          <w:shd w:val="clear" w:color="auto" w:fill="FFFFFF"/>
        </w:rPr>
        <w:t>a</w:t>
      </w:r>
      <w:r w:rsidRPr="003072BF">
        <w:rPr>
          <w:rFonts w:ascii="Garamond" w:hAnsi="Garamond"/>
          <w:color w:val="000000"/>
          <w:shd w:val="clear" w:color="auto" w:fill="FFFFFF"/>
        </w:rPr>
        <w:t>i regolamenti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che non sono solo di controllo ma sono soprattutto di stimolo e di impulso alla partecipazione democratica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alle scelte che la pubblica amministrazione farà nel corso degli anni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3072BF">
        <w:rPr>
          <w:rFonts w:ascii="Garamond" w:hAnsi="Garamond"/>
          <w:color w:val="000000"/>
          <w:shd w:val="clear" w:color="auto" w:fill="FFFFFF"/>
        </w:rPr>
        <w:t>'augurio di buon lavoro a tutti i componenti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di avere un confronto sempre serrato e di avere lo stimolo necessario ad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Pr="003072BF">
        <w:rPr>
          <w:rFonts w:ascii="Garamond" w:hAnsi="Garamond"/>
          <w:color w:val="000000"/>
          <w:shd w:val="clear" w:color="auto" w:fill="FFFFFF"/>
        </w:rPr>
        <w:t>operare al meglio su alcuni obiettivi fondamentali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quali la trasparenza dell'azione amministrativa che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anche grazie agli strumenti che avremo a disposizione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</w:t>
      </w:r>
      <w:r>
        <w:rPr>
          <w:rFonts w:ascii="Garamond" w:hAnsi="Garamond"/>
          <w:color w:val="000000"/>
          <w:shd w:val="clear" w:color="auto" w:fill="FFFFFF"/>
        </w:rPr>
        <w:t xml:space="preserve">i </w:t>
      </w:r>
      <w:r w:rsidRPr="003072BF">
        <w:rPr>
          <w:rFonts w:ascii="Garamond" w:hAnsi="Garamond"/>
          <w:color w:val="000000"/>
          <w:shd w:val="clear" w:color="auto" w:fill="FFFFFF"/>
        </w:rPr>
        <w:t>finanziamenti intercettati con i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Pr="003072BF">
        <w:rPr>
          <w:rFonts w:ascii="Garamond" w:hAnsi="Garamond"/>
          <w:color w:val="000000"/>
          <w:shd w:val="clear" w:color="auto" w:fill="FFFFFF"/>
        </w:rPr>
        <w:t>ban</w:t>
      </w:r>
      <w:r>
        <w:rPr>
          <w:rFonts w:ascii="Garamond" w:hAnsi="Garamond"/>
          <w:color w:val="000000"/>
          <w:shd w:val="clear" w:color="auto" w:fill="FFFFFF"/>
        </w:rPr>
        <w:t>di del Pnrr,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consentiranno anche una più larga partecipazione da parte dei cittadini che potranno dalle loro case controllare e stimolare il lavoro della pubblica amministrazione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3072BF">
        <w:rPr>
          <w:rFonts w:ascii="Garamond" w:hAnsi="Garamond"/>
          <w:color w:val="000000"/>
          <w:shd w:val="clear" w:color="auto" w:fill="FFFFFF"/>
        </w:rPr>
        <w:t>enso a livello di partecipazione straordinario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al</w:t>
      </w:r>
      <w:r>
        <w:rPr>
          <w:rFonts w:ascii="Garamond" w:hAnsi="Garamond"/>
          <w:color w:val="000000"/>
          <w:shd w:val="clear" w:color="auto" w:fill="FFFFFF"/>
        </w:rPr>
        <w:t>l’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esempio che tanti cittadini danno a noi con la partecipazione di personalità che vivono fuori dal nostro territorio ma che mantengono forte e radicato </w:t>
      </w:r>
      <w:r>
        <w:rPr>
          <w:rFonts w:ascii="Garamond" w:hAnsi="Garamond"/>
          <w:color w:val="000000"/>
          <w:shd w:val="clear" w:color="auto" w:fill="FFFFFF"/>
        </w:rPr>
        <w:t xml:space="preserve">il </w:t>
      </w:r>
      <w:r w:rsidRPr="003072BF">
        <w:rPr>
          <w:rFonts w:ascii="Garamond" w:hAnsi="Garamond"/>
          <w:color w:val="000000"/>
          <w:shd w:val="clear" w:color="auto" w:fill="FFFFFF"/>
        </w:rPr>
        <w:t>rapporto con la città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Saranno tutte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occasioni di confronto </w:t>
      </w:r>
      <w:r w:rsidR="006C3158" w:rsidRPr="003072BF">
        <w:rPr>
          <w:rFonts w:ascii="Garamond" w:hAnsi="Garamond"/>
          <w:color w:val="000000"/>
          <w:shd w:val="clear" w:color="auto" w:fill="FFFFFF"/>
        </w:rPr>
        <w:t>cui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l'amministrazione comunale mai si sottrarrà perché </w:t>
      </w:r>
      <w:r>
        <w:rPr>
          <w:rFonts w:ascii="Garamond" w:hAnsi="Garamond"/>
          <w:color w:val="000000"/>
          <w:shd w:val="clear" w:color="auto" w:fill="FFFFFF"/>
        </w:rPr>
        <w:t>h</w:t>
      </w:r>
      <w:r w:rsidRPr="003072BF">
        <w:rPr>
          <w:rFonts w:ascii="Garamond" w:hAnsi="Garamond"/>
          <w:color w:val="000000"/>
          <w:shd w:val="clear" w:color="auto" w:fill="FFFFFF"/>
        </w:rPr>
        <w:t>a</w:t>
      </w:r>
      <w:r>
        <w:rPr>
          <w:rFonts w:ascii="Garamond" w:hAnsi="Garamond"/>
          <w:color w:val="000000"/>
          <w:shd w:val="clear" w:color="auto" w:fill="FFFFFF"/>
        </w:rPr>
        <w:t xml:space="preserve"> i</w:t>
      </w:r>
      <w:r w:rsidRPr="003072BF">
        <w:rPr>
          <w:rFonts w:ascii="Garamond" w:hAnsi="Garamond"/>
          <w:color w:val="000000"/>
          <w:shd w:val="clear" w:color="auto" w:fill="FFFFFF"/>
        </w:rPr>
        <w:t>l dovere di farlo ma non solo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deve avere ognuno di noi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nella funzione </w:t>
      </w:r>
      <w:r>
        <w:rPr>
          <w:rFonts w:ascii="Garamond" w:hAnsi="Garamond"/>
          <w:color w:val="000000"/>
          <w:shd w:val="clear" w:color="auto" w:fill="FFFFFF"/>
        </w:rPr>
        <w:t>di pubblico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amministratore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il senso civico di rendere partecipi alla cosa pubblica il numero più largo di cittadini possibili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Uno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dei fattori che l'epoca moderna ci ha consegnato </w:t>
      </w:r>
      <w:r>
        <w:rPr>
          <w:rFonts w:ascii="Garamond" w:hAnsi="Garamond"/>
          <w:color w:val="000000"/>
          <w:shd w:val="clear" w:color="auto" w:fill="FFFFFF"/>
        </w:rPr>
        <w:t xml:space="preserve">è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la solitudine spesso dei cittadini che non hanno più </w:t>
      </w:r>
      <w:r>
        <w:rPr>
          <w:rFonts w:ascii="Garamond" w:hAnsi="Garamond"/>
          <w:color w:val="000000"/>
          <w:shd w:val="clear" w:color="auto" w:fill="FFFFFF"/>
        </w:rPr>
        <w:t xml:space="preserve">strumenti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di partecipazione </w:t>
      </w:r>
      <w:r w:rsidRPr="003072BF">
        <w:rPr>
          <w:rFonts w:ascii="Garamond" w:hAnsi="Garamond"/>
          <w:color w:val="000000"/>
          <w:shd w:val="clear" w:color="auto" w:fill="FFFFFF"/>
        </w:rPr>
        <w:lastRenderedPageBreak/>
        <w:t>reale alla vita democratica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P</w:t>
      </w:r>
      <w:r w:rsidRPr="003072BF">
        <w:rPr>
          <w:rFonts w:ascii="Garamond" w:hAnsi="Garamond"/>
          <w:color w:val="000000"/>
          <w:shd w:val="clear" w:color="auto" w:fill="FFFFFF"/>
        </w:rPr>
        <w:t>enso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per esempio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ruolo dei partiti di una volta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alle organizzazioni sindacali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 xml:space="preserve">a </w:t>
      </w:r>
      <w:r w:rsidRPr="003072BF">
        <w:rPr>
          <w:rFonts w:ascii="Garamond" w:hAnsi="Garamond"/>
          <w:color w:val="000000"/>
          <w:shd w:val="clear" w:color="auto" w:fill="FFFFFF"/>
        </w:rPr>
        <w:t>tutto un mondo intermedio fatto di associazioni di categoria e di rappresentanza politica e di interessi economici</w:t>
      </w:r>
      <w:r>
        <w:rPr>
          <w:rFonts w:ascii="Garamond" w:hAnsi="Garamond"/>
          <w:color w:val="000000"/>
          <w:shd w:val="clear" w:color="auto" w:fill="FFFFFF"/>
        </w:rPr>
        <w:t xml:space="preserve"> che un tempo fungeva da stimolo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al</w:t>
      </w:r>
      <w:r w:rsidRPr="003072BF">
        <w:rPr>
          <w:rFonts w:ascii="Garamond" w:hAnsi="Garamond"/>
          <w:color w:val="000000"/>
          <w:shd w:val="clear" w:color="auto" w:fill="FFFFFF"/>
        </w:rPr>
        <w:t>la pubblica amministrazione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O</w:t>
      </w:r>
      <w:r w:rsidRPr="003072BF">
        <w:rPr>
          <w:rFonts w:ascii="Garamond" w:hAnsi="Garamond"/>
          <w:color w:val="000000"/>
          <w:shd w:val="clear" w:color="auto" w:fill="FFFFFF"/>
        </w:rPr>
        <w:t>ggi si risente il bisogno rispetto ad una cultura di partiti di carattere personale non organizzati e non presenti sui territori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di avere gli strumenti necessari per lo stimolo all</w:t>
      </w:r>
      <w:r>
        <w:rPr>
          <w:rFonts w:ascii="Garamond" w:hAnsi="Garamond"/>
          <w:color w:val="000000"/>
          <w:shd w:val="clear" w:color="auto" w:fill="FFFFFF"/>
        </w:rPr>
        <w:t>a partecipazione pubblica e ben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venga il ruolo delle consulte perché faccia da stimolo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>anche da traino alla partecipazione di altri cittadini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L</w:t>
      </w:r>
      <w:r w:rsidRPr="003072BF">
        <w:rPr>
          <w:rFonts w:ascii="Garamond" w:hAnsi="Garamond"/>
          <w:color w:val="000000"/>
          <w:shd w:val="clear" w:color="auto" w:fill="FFFFFF"/>
        </w:rPr>
        <w:t>a proposta anche di allargare il perimetro al di là dell'iscrizione o meno all'albo regionale delle associazioni presenti sul territorio</w:t>
      </w:r>
      <w:r>
        <w:rPr>
          <w:rFonts w:ascii="Garamond" w:hAnsi="Garamond"/>
          <w:color w:val="000000"/>
          <w:shd w:val="clear" w:color="auto" w:fill="FFFFFF"/>
        </w:rPr>
        <w:t>,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la più larga partecipazione a</w:t>
      </w:r>
      <w:r>
        <w:rPr>
          <w:rFonts w:ascii="Garamond" w:hAnsi="Garamond"/>
          <w:color w:val="000000"/>
          <w:shd w:val="clear" w:color="auto" w:fill="FFFFFF"/>
        </w:rPr>
        <w:t xml:space="preserve">lla vita democratica del nostro Comune. </w:t>
      </w: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Grazie Sindaco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possiamo passare </w:t>
      </w:r>
      <w:r>
        <w:rPr>
          <w:rFonts w:ascii="Garamond" w:hAnsi="Garamond"/>
          <w:color w:val="000000"/>
          <w:shd w:val="clear" w:color="auto" w:fill="FFFFFF"/>
        </w:rPr>
        <w:t>al</w:t>
      </w:r>
      <w:r w:rsidRPr="003072BF">
        <w:rPr>
          <w:rFonts w:ascii="Garamond" w:hAnsi="Garamond"/>
          <w:color w:val="000000"/>
          <w:shd w:val="clear" w:color="auto" w:fill="FFFFFF"/>
        </w:rPr>
        <w:t>la votazione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C</w:t>
      </w:r>
      <w:r w:rsidRPr="003072BF">
        <w:rPr>
          <w:rFonts w:ascii="Garamond" w:hAnsi="Garamond"/>
          <w:color w:val="000000"/>
          <w:shd w:val="clear" w:color="auto" w:fill="FFFFFF"/>
        </w:rPr>
        <w:t>ostituzione consulte comunali</w:t>
      </w:r>
      <w:r>
        <w:rPr>
          <w:rFonts w:ascii="Garamond" w:hAnsi="Garamond"/>
          <w:color w:val="000000"/>
          <w:shd w:val="clear" w:color="auto" w:fill="FFFFFF"/>
        </w:rPr>
        <w:t>.</w:t>
      </w: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A6098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402631" w:rsidRDefault="00A60989" w:rsidP="00A6098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Immediata </w:t>
      </w:r>
      <w:r w:rsidRPr="003072BF">
        <w:rPr>
          <w:rFonts w:ascii="Garamond" w:hAnsi="Garamond"/>
          <w:color w:val="000000"/>
          <w:shd w:val="clear" w:color="auto" w:fill="FFFFFF"/>
        </w:rPr>
        <w:t>eseguibilità</w:t>
      </w:r>
      <w:r>
        <w:rPr>
          <w:rFonts w:ascii="Garamond" w:hAnsi="Garamond"/>
          <w:color w:val="000000"/>
          <w:shd w:val="clear" w:color="auto" w:fill="FFFFFF"/>
        </w:rPr>
        <w:t>?</w:t>
      </w: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A60989" w:rsidRDefault="00A60989" w:rsidP="00A6098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VOTAZIONE</w:t>
      </w:r>
    </w:p>
    <w:p w:rsidR="00A60989" w:rsidRDefault="00A60989" w:rsidP="00A60989">
      <w:pPr>
        <w:jc w:val="center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>Unanimità dei presenti</w:t>
      </w:r>
    </w:p>
    <w:p w:rsidR="00402631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</w:p>
    <w:p w:rsidR="00402631" w:rsidRPr="00B375A9" w:rsidRDefault="00402631" w:rsidP="00402631">
      <w:pPr>
        <w:jc w:val="both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hAnsi="Garamond"/>
          <w:color w:val="000000"/>
          <w:shd w:val="clear" w:color="auto" w:fill="FFFFFF"/>
        </w:rPr>
        <w:t xml:space="preserve">PRESIDENTE – Approvato. Si </w:t>
      </w:r>
      <w:r w:rsidRPr="003072BF">
        <w:rPr>
          <w:rFonts w:ascii="Garamond" w:hAnsi="Garamond"/>
          <w:color w:val="000000"/>
          <w:shd w:val="clear" w:color="auto" w:fill="FFFFFF"/>
        </w:rPr>
        <w:t>chiude la seduta e ci alziamo in piedi per l'inno europeo</w:t>
      </w:r>
      <w:r>
        <w:rPr>
          <w:rFonts w:ascii="Garamond" w:hAnsi="Garamond"/>
          <w:color w:val="000000"/>
          <w:shd w:val="clear" w:color="auto" w:fill="FFFFFF"/>
        </w:rPr>
        <w:t>.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>G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razie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 xml:space="preserve">buona serata a tutti </w:t>
      </w:r>
      <w:r>
        <w:rPr>
          <w:rFonts w:ascii="Garamond" w:hAnsi="Garamond"/>
          <w:color w:val="000000"/>
          <w:shd w:val="clear" w:color="auto" w:fill="FFFFFF"/>
        </w:rPr>
        <w:t xml:space="preserve">e </w:t>
      </w:r>
      <w:r w:rsidRPr="003072BF">
        <w:rPr>
          <w:rFonts w:ascii="Garamond" w:hAnsi="Garamond"/>
          <w:color w:val="000000"/>
          <w:shd w:val="clear" w:color="auto" w:fill="FFFFFF"/>
        </w:rPr>
        <w:t>tutt</w:t>
      </w:r>
      <w:r>
        <w:rPr>
          <w:rFonts w:ascii="Garamond" w:hAnsi="Garamond"/>
          <w:color w:val="000000"/>
          <w:shd w:val="clear" w:color="auto" w:fill="FFFFFF"/>
        </w:rPr>
        <w:t>e.</w:t>
      </w:r>
    </w:p>
    <w:p w:rsidR="00402631" w:rsidRDefault="00402631" w:rsidP="008E2652">
      <w:pPr>
        <w:jc w:val="both"/>
        <w:rPr>
          <w:rFonts w:ascii="Garamond" w:hAnsi="Garamond" w:cs="Garamond"/>
        </w:rPr>
      </w:pPr>
    </w:p>
    <w:p w:rsidR="00CF7B85" w:rsidRDefault="008773A3" w:rsidP="008E2652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Consiglio sciolto alle h </w:t>
      </w:r>
      <w:r w:rsidR="00C41487">
        <w:rPr>
          <w:rFonts w:ascii="Garamond" w:hAnsi="Garamond" w:cs="Garamond"/>
        </w:rPr>
        <w:t>20.0</w:t>
      </w:r>
      <w:r w:rsidR="00DB52ED">
        <w:rPr>
          <w:rFonts w:ascii="Garamond" w:hAnsi="Garamond" w:cs="Garamond"/>
        </w:rPr>
        <w:t>5</w:t>
      </w:r>
    </w:p>
    <w:p w:rsidR="00F80E57" w:rsidRDefault="00F80E57" w:rsidP="008E2652">
      <w:pPr>
        <w:jc w:val="both"/>
        <w:rPr>
          <w:rFonts w:ascii="Garamond" w:hAnsi="Garamond" w:cs="Garamond"/>
        </w:rPr>
      </w:pPr>
    </w:p>
    <w:p w:rsidR="00111CED" w:rsidRDefault="00111CED" w:rsidP="00111CED"/>
    <w:p w:rsidR="00111CED" w:rsidRDefault="00111CED" w:rsidP="00111CED">
      <w:pPr>
        <w:rPr>
          <w:rFonts w:ascii="Helvetica Condensed" w:hAnsi="Helvetica Condensed" w:cs="Helvetica Condensed"/>
          <w:b/>
          <w:color w:val="808080"/>
        </w:rPr>
      </w:pPr>
      <w:r>
        <w:rPr>
          <w:rFonts w:ascii="Helvetica" w:hAnsi="Helvetica" w:cs="Helvetica"/>
          <w:color w:val="808080"/>
          <w:sz w:val="20"/>
          <w:szCs w:val="20"/>
        </w:rPr>
        <w:t>Verbale redatto da:</w:t>
      </w:r>
    </w:p>
    <w:p w:rsidR="00111CED" w:rsidRDefault="00573BC1" w:rsidP="00111C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  <w:r>
        <w:rPr>
          <w:rFonts w:ascii="Helvetica Condensed" w:hAnsi="Helvetica Condensed" w:cs="Helvetica Condensed"/>
          <w:b/>
          <w:noProof/>
          <w:color w:val="808080"/>
        </w:rPr>
        <w:drawing>
          <wp:inline distT="0" distB="0" distL="0" distR="0">
            <wp:extent cx="1573530" cy="527685"/>
            <wp:effectExtent l="0" t="0" r="7620" b="571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27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ED" w:rsidRDefault="00111CED" w:rsidP="00111C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</w:p>
    <w:p w:rsidR="00111CED" w:rsidRDefault="00111CED" w:rsidP="00111CED">
      <w:pPr>
        <w:pStyle w:val="Testonotadichiusura"/>
        <w:rPr>
          <w:rFonts w:ascii="Helvetica Condensed" w:hAnsi="Helvetica Condensed" w:cs="Helvetica Condensed"/>
          <w:b/>
          <w:color w:val="808080"/>
        </w:rPr>
      </w:pPr>
      <w:r>
        <w:rPr>
          <w:rFonts w:ascii="Helvetica Condensed" w:hAnsi="Helvetica Condensed" w:cs="Helvetica Condensed"/>
          <w:b/>
          <w:color w:val="808080"/>
        </w:rPr>
        <w:t xml:space="preserve">Scripta Manent s.n.c. di Carratta A. &amp; Maffei A. – GALATINA </w:t>
      </w:r>
    </w:p>
    <w:p w:rsidR="00111CED" w:rsidRDefault="00A60989" w:rsidP="00111CED">
      <w:pPr>
        <w:pStyle w:val="Testonotadichiusura"/>
      </w:pPr>
      <w:r>
        <w:rPr>
          <w:rFonts w:ascii="Helvetica Condensed" w:hAnsi="Helvetica Condensed" w:cs="Helvetica Condensed"/>
          <w:b/>
          <w:color w:val="808080"/>
        </w:rPr>
        <w:t xml:space="preserve">Verbale redatto da: Alessandra Maffei </w:t>
      </w:r>
      <w:r w:rsidR="00111CED">
        <w:rPr>
          <w:rFonts w:ascii="Helvetica Condensed" w:hAnsi="Helvetica Condensed" w:cs="Helvetica Condensed"/>
          <w:b/>
          <w:color w:val="808080"/>
        </w:rPr>
        <w:t>– 338/7440676</w:t>
      </w:r>
    </w:p>
    <w:p w:rsidR="00DB7AE2" w:rsidRDefault="00114735" w:rsidP="00B86B64">
      <w:pPr>
        <w:pStyle w:val="Testonotadichiusura"/>
        <w:rPr>
          <w:rFonts w:ascii="Garamond" w:hAnsi="Garamond"/>
          <w:b/>
          <w:color w:val="808080"/>
          <w:sz w:val="24"/>
          <w:szCs w:val="24"/>
          <w:lang w:val="en-US"/>
        </w:rPr>
      </w:pPr>
      <w:r w:rsidRPr="00746C08">
        <w:rPr>
          <w:rFonts w:ascii="Garamond" w:hAnsi="Garamond"/>
          <w:b/>
          <w:color w:val="808080"/>
          <w:sz w:val="24"/>
          <w:szCs w:val="24"/>
          <w:lang w:val="en-US"/>
        </w:rPr>
        <w:t xml:space="preserve">Email: </w:t>
      </w:r>
      <w:hyperlink r:id="rId10" w:history="1">
        <w:r w:rsidRPr="00746C08">
          <w:rPr>
            <w:rStyle w:val="Collegamentoipertestuale"/>
            <w:rFonts w:ascii="Garamond" w:hAnsi="Garamond"/>
            <w:b/>
            <w:sz w:val="24"/>
            <w:szCs w:val="24"/>
            <w:lang w:val="en-US"/>
          </w:rPr>
          <w:t>scriptamanentsnc@libero.it</w:t>
        </w:r>
      </w:hyperlink>
      <w:r w:rsidRPr="00746C08">
        <w:rPr>
          <w:rFonts w:ascii="Garamond" w:hAnsi="Garamond"/>
          <w:b/>
          <w:color w:val="808080"/>
          <w:sz w:val="24"/>
          <w:szCs w:val="24"/>
          <w:lang w:val="en-US"/>
        </w:rPr>
        <w:t xml:space="preserve"> – PEC: </w:t>
      </w:r>
      <w:hyperlink r:id="rId11" w:history="1">
        <w:r w:rsidR="00A60989" w:rsidRPr="00B93031">
          <w:rPr>
            <w:rStyle w:val="Collegamentoipertestuale"/>
            <w:rFonts w:ascii="Garamond" w:hAnsi="Garamond"/>
            <w:b/>
            <w:sz w:val="24"/>
            <w:szCs w:val="24"/>
            <w:lang w:val="en-US"/>
          </w:rPr>
          <w:t>scriptamanentsnc@pec.it</w:t>
        </w:r>
      </w:hyperlink>
    </w:p>
    <w:sectPr w:rsidR="00DB7AE2" w:rsidSect="00662ABD">
      <w:headerReference w:type="default" r:id="rId12"/>
      <w:footerReference w:type="even" r:id="rId13"/>
      <w:footerReference w:type="default" r:id="rId14"/>
      <w:pgSz w:w="11907" w:h="16840" w:code="9"/>
      <w:pgMar w:top="1418" w:right="1304" w:bottom="1814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2E" w:rsidRDefault="0079512E">
      <w:r>
        <w:separator/>
      </w:r>
    </w:p>
  </w:endnote>
  <w:endnote w:type="continuationSeparator" w:id="0">
    <w:p w:rsidR="0079512E" w:rsidRDefault="007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0A" w:rsidRDefault="00CC3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300A" w:rsidRDefault="00CC3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0A" w:rsidRDefault="00573BC1" w:rsidP="00662ABD">
    <w:pPr>
      <w:pStyle w:val="Pidipagina"/>
      <w:ind w:right="360"/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715000" cy="0"/>
              <wp:effectExtent l="9525" t="13335" r="9525" b="57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"/>
          </w:pict>
        </mc:Fallback>
      </mc:AlternateContent>
    </w:r>
    <w:r>
      <w:rPr>
        <w:rFonts w:ascii="Garamond" w:hAnsi="Garamond"/>
        <w:noProof/>
        <w:sz w:val="22"/>
        <w:szCs w:val="22"/>
        <w:lang w:val="it-IT" w:eastAsia="it-IT"/>
      </w:rPr>
      <mc:AlternateContent>
        <mc:Choice Requires="wpc">
          <w:drawing>
            <wp:inline distT="0" distB="0" distL="0" distR="0">
              <wp:extent cx="5600700" cy="45720"/>
              <wp:effectExtent l="0" t="0" r="0" b="1905"/>
              <wp:docPr id="1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441pt;height:3.6pt;mso-position-horizontal-relative:char;mso-position-vertical-relative:line" coordsize="5600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wSlvbAAAAAwEAAA8AAABkcnMv&#10;ZG93bnJldi54bWxMj0FLxDAQhe+C/yGM4EXcdKuupTZdRBBE8LC7CntMm7GpJpPSpLv13zt60cuD&#10;xxve+6Zaz96JA46xD6RguchAILXB9NQpeN09XhYgYtJktAuECr4wwro+Pal0acKRNnjYpk5wCcVS&#10;K7ApDaWUsbXodVyEAYmz9zB6ndiOnTSjPnK5dzLPspX0uidesHrAB4vt53byCp7b1cXHspn2vnh5&#10;s1c3bv+UdtdKnZ/N93cgEs7p7xh+8BkdamZqwkQmCqeAH0m/yllR5GwbBbc5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J8Epb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C300A" w:rsidRDefault="00CC300A" w:rsidP="00662ABD">
    <w:pPr>
      <w:pStyle w:val="Pidipagina"/>
      <w:framePr w:wrap="around" w:vAnchor="text" w:hAnchor="page" w:x="10465" w:y="2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BC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300A" w:rsidRPr="00A828F1" w:rsidRDefault="00573BC1" w:rsidP="00662ABD">
    <w:pPr>
      <w:pStyle w:val="Pidipagina"/>
      <w:ind w:right="360"/>
      <w:jc w:val="center"/>
      <w:rPr>
        <w:rFonts w:ascii="Garamond" w:hAnsi="Garamond"/>
      </w:rPr>
    </w:pPr>
    <w:r>
      <w:rPr>
        <w:rFonts w:ascii="Garamond" w:hAnsi="Garamond"/>
        <w:noProof/>
        <w:sz w:val="22"/>
        <w:szCs w:val="22"/>
        <w:lang w:val="it-IT" w:eastAsia="it-IT"/>
      </w:rPr>
      <w:drawing>
        <wp:inline distT="0" distB="0" distL="0" distR="0">
          <wp:extent cx="1415415" cy="3867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386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2E" w:rsidRDefault="0079512E">
      <w:r>
        <w:separator/>
      </w:r>
    </w:p>
  </w:footnote>
  <w:footnote w:type="continuationSeparator" w:id="0">
    <w:p w:rsidR="0079512E" w:rsidRDefault="0079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0A" w:rsidRDefault="00CC300A" w:rsidP="00662ABD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</w:rPr>
      <w:t>COMUNE di TREPUZZI</w:t>
    </w:r>
    <w:r>
      <w:rPr>
        <w:rFonts w:ascii="Garamond" w:hAnsi="Garamond"/>
        <w:i/>
      </w:rPr>
      <w:tab/>
      <w:t>Consiglio Comunale del 30 novembre 2022</w:t>
    </w:r>
  </w:p>
  <w:p w:rsidR="00CC300A" w:rsidRPr="007D218C" w:rsidRDefault="00573BC1" w:rsidP="00662ABD">
    <w:pPr>
      <w:pStyle w:val="Intestazione"/>
      <w:tabs>
        <w:tab w:val="clear" w:pos="4819"/>
        <w:tab w:val="clear" w:pos="9638"/>
        <w:tab w:val="right" w:pos="8959"/>
      </w:tabs>
      <w:rPr>
        <w:rFonts w:ascii="Garamond" w:hAnsi="Garamond"/>
        <w:i/>
      </w:rPr>
    </w:pPr>
    <w:r>
      <w:rPr>
        <w:rFonts w:ascii="Garamond" w:hAnsi="Garamond"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9525" t="9525" r="9525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R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1"/>
      <w:numFmt w:val="bullet"/>
      <w:lvlText w:val="r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4390B3E"/>
    <w:multiLevelType w:val="hybridMultilevel"/>
    <w:tmpl w:val="5C688718"/>
    <w:lvl w:ilvl="0" w:tplc="D250D516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190E71D1"/>
    <w:multiLevelType w:val="hybridMultilevel"/>
    <w:tmpl w:val="76A28766"/>
    <w:lvl w:ilvl="0" w:tplc="2F286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69A8"/>
    <w:multiLevelType w:val="hybridMultilevel"/>
    <w:tmpl w:val="EF925E04"/>
    <w:lvl w:ilvl="0" w:tplc="9DFA02A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64A42"/>
    <w:multiLevelType w:val="multilevel"/>
    <w:tmpl w:val="04E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F1398"/>
    <w:multiLevelType w:val="hybridMultilevel"/>
    <w:tmpl w:val="BE4E6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2B3"/>
    <w:multiLevelType w:val="multilevel"/>
    <w:tmpl w:val="DBC0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A7754"/>
    <w:multiLevelType w:val="hybridMultilevel"/>
    <w:tmpl w:val="26C26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B3F9A"/>
    <w:multiLevelType w:val="hybridMultilevel"/>
    <w:tmpl w:val="AC2A412E"/>
    <w:lvl w:ilvl="0" w:tplc="832476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0645EB4"/>
    <w:multiLevelType w:val="multilevel"/>
    <w:tmpl w:val="AFC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25E58"/>
    <w:multiLevelType w:val="multilevel"/>
    <w:tmpl w:val="647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97BFC"/>
    <w:multiLevelType w:val="hybridMultilevel"/>
    <w:tmpl w:val="E9A4CCD4"/>
    <w:lvl w:ilvl="0" w:tplc="88EE78FE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6597E"/>
    <w:multiLevelType w:val="hybridMultilevel"/>
    <w:tmpl w:val="8628364A"/>
    <w:lvl w:ilvl="0" w:tplc="9E5EFB8A">
      <w:numFmt w:val="bullet"/>
      <w:lvlText w:val="–"/>
      <w:lvlJc w:val="left"/>
      <w:pPr>
        <w:ind w:left="4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0E"/>
    <w:rsid w:val="00003244"/>
    <w:rsid w:val="00004AF5"/>
    <w:rsid w:val="000131AE"/>
    <w:rsid w:val="00017F28"/>
    <w:rsid w:val="00021364"/>
    <w:rsid w:val="000223C5"/>
    <w:rsid w:val="000227E1"/>
    <w:rsid w:val="00023DB9"/>
    <w:rsid w:val="000258BC"/>
    <w:rsid w:val="00025E4A"/>
    <w:rsid w:val="00026B85"/>
    <w:rsid w:val="00027EBB"/>
    <w:rsid w:val="000349FB"/>
    <w:rsid w:val="00034D85"/>
    <w:rsid w:val="00040BBB"/>
    <w:rsid w:val="00042F2F"/>
    <w:rsid w:val="00043ED2"/>
    <w:rsid w:val="00044DC1"/>
    <w:rsid w:val="00044E56"/>
    <w:rsid w:val="00044FE7"/>
    <w:rsid w:val="00047CC5"/>
    <w:rsid w:val="00047DA6"/>
    <w:rsid w:val="00051242"/>
    <w:rsid w:val="00051295"/>
    <w:rsid w:val="00051958"/>
    <w:rsid w:val="00053A87"/>
    <w:rsid w:val="00053AED"/>
    <w:rsid w:val="000574BF"/>
    <w:rsid w:val="000767F1"/>
    <w:rsid w:val="00082A84"/>
    <w:rsid w:val="00090780"/>
    <w:rsid w:val="00095B7B"/>
    <w:rsid w:val="000963C1"/>
    <w:rsid w:val="000A02D8"/>
    <w:rsid w:val="000A0345"/>
    <w:rsid w:val="000A431F"/>
    <w:rsid w:val="000B290E"/>
    <w:rsid w:val="000C720A"/>
    <w:rsid w:val="000D39B8"/>
    <w:rsid w:val="000D3AF6"/>
    <w:rsid w:val="000D44D9"/>
    <w:rsid w:val="000E4E94"/>
    <w:rsid w:val="000E5EEB"/>
    <w:rsid w:val="000F2D05"/>
    <w:rsid w:val="000F3998"/>
    <w:rsid w:val="000F58EC"/>
    <w:rsid w:val="001004DE"/>
    <w:rsid w:val="00100D7A"/>
    <w:rsid w:val="00103AF8"/>
    <w:rsid w:val="00111CED"/>
    <w:rsid w:val="00113F53"/>
    <w:rsid w:val="00114735"/>
    <w:rsid w:val="001147F5"/>
    <w:rsid w:val="001158F4"/>
    <w:rsid w:val="00117511"/>
    <w:rsid w:val="001225B0"/>
    <w:rsid w:val="001240D4"/>
    <w:rsid w:val="00124586"/>
    <w:rsid w:val="00125E00"/>
    <w:rsid w:val="00131775"/>
    <w:rsid w:val="00131EEF"/>
    <w:rsid w:val="00135714"/>
    <w:rsid w:val="00136AC4"/>
    <w:rsid w:val="0014075C"/>
    <w:rsid w:val="00140F35"/>
    <w:rsid w:val="00144D36"/>
    <w:rsid w:val="00145025"/>
    <w:rsid w:val="001479A0"/>
    <w:rsid w:val="00150D09"/>
    <w:rsid w:val="001513EA"/>
    <w:rsid w:val="00152BA8"/>
    <w:rsid w:val="0015453D"/>
    <w:rsid w:val="001565C1"/>
    <w:rsid w:val="00160A76"/>
    <w:rsid w:val="00162AF0"/>
    <w:rsid w:val="00172D2B"/>
    <w:rsid w:val="00174472"/>
    <w:rsid w:val="00175CBD"/>
    <w:rsid w:val="001762BF"/>
    <w:rsid w:val="00181F0F"/>
    <w:rsid w:val="00181FAD"/>
    <w:rsid w:val="00182066"/>
    <w:rsid w:val="00182F5B"/>
    <w:rsid w:val="0018367E"/>
    <w:rsid w:val="001849D4"/>
    <w:rsid w:val="00184B00"/>
    <w:rsid w:val="00192093"/>
    <w:rsid w:val="001951FF"/>
    <w:rsid w:val="00195D71"/>
    <w:rsid w:val="001960E4"/>
    <w:rsid w:val="001A1235"/>
    <w:rsid w:val="001A23EC"/>
    <w:rsid w:val="001B0126"/>
    <w:rsid w:val="001B2A52"/>
    <w:rsid w:val="001B302D"/>
    <w:rsid w:val="001B37E3"/>
    <w:rsid w:val="001B3936"/>
    <w:rsid w:val="001B422F"/>
    <w:rsid w:val="001B6727"/>
    <w:rsid w:val="001C310F"/>
    <w:rsid w:val="001C7CDA"/>
    <w:rsid w:val="001D0A7E"/>
    <w:rsid w:val="001D1FD9"/>
    <w:rsid w:val="001D3619"/>
    <w:rsid w:val="001D5DDC"/>
    <w:rsid w:val="001E0CB4"/>
    <w:rsid w:val="001E4018"/>
    <w:rsid w:val="001E49ED"/>
    <w:rsid w:val="001E688D"/>
    <w:rsid w:val="001F0922"/>
    <w:rsid w:val="001F1E48"/>
    <w:rsid w:val="001F4FDC"/>
    <w:rsid w:val="001F6903"/>
    <w:rsid w:val="001F6DBD"/>
    <w:rsid w:val="001F7939"/>
    <w:rsid w:val="002004A7"/>
    <w:rsid w:val="00203F26"/>
    <w:rsid w:val="0020404C"/>
    <w:rsid w:val="00213BC4"/>
    <w:rsid w:val="002177A2"/>
    <w:rsid w:val="00231BE6"/>
    <w:rsid w:val="00233FF4"/>
    <w:rsid w:val="00236FD3"/>
    <w:rsid w:val="0023739B"/>
    <w:rsid w:val="0023783E"/>
    <w:rsid w:val="00240C72"/>
    <w:rsid w:val="00244DA7"/>
    <w:rsid w:val="00246589"/>
    <w:rsid w:val="002505DF"/>
    <w:rsid w:val="00254781"/>
    <w:rsid w:val="00257554"/>
    <w:rsid w:val="0026492E"/>
    <w:rsid w:val="00264DA0"/>
    <w:rsid w:val="002662A3"/>
    <w:rsid w:val="00271FC2"/>
    <w:rsid w:val="00277BE7"/>
    <w:rsid w:val="002803B8"/>
    <w:rsid w:val="00282060"/>
    <w:rsid w:val="002835E1"/>
    <w:rsid w:val="0028524F"/>
    <w:rsid w:val="00287629"/>
    <w:rsid w:val="00287DCF"/>
    <w:rsid w:val="00290EEE"/>
    <w:rsid w:val="002944FF"/>
    <w:rsid w:val="00296C0D"/>
    <w:rsid w:val="002978B0"/>
    <w:rsid w:val="002A2949"/>
    <w:rsid w:val="002A719A"/>
    <w:rsid w:val="002B1BB3"/>
    <w:rsid w:val="002B5A06"/>
    <w:rsid w:val="002B685D"/>
    <w:rsid w:val="002C08B2"/>
    <w:rsid w:val="002C2AAC"/>
    <w:rsid w:val="002C30C9"/>
    <w:rsid w:val="002C4D76"/>
    <w:rsid w:val="002C6854"/>
    <w:rsid w:val="002D0A0F"/>
    <w:rsid w:val="002D456C"/>
    <w:rsid w:val="002E13DE"/>
    <w:rsid w:val="002E4F44"/>
    <w:rsid w:val="002E64CE"/>
    <w:rsid w:val="002E6976"/>
    <w:rsid w:val="002F6D6F"/>
    <w:rsid w:val="002F6ED7"/>
    <w:rsid w:val="002F7C2A"/>
    <w:rsid w:val="00302572"/>
    <w:rsid w:val="003029A7"/>
    <w:rsid w:val="00303D29"/>
    <w:rsid w:val="003045A4"/>
    <w:rsid w:val="0030764D"/>
    <w:rsid w:val="00307887"/>
    <w:rsid w:val="00310C70"/>
    <w:rsid w:val="00312C5B"/>
    <w:rsid w:val="00313983"/>
    <w:rsid w:val="00314ECF"/>
    <w:rsid w:val="00317065"/>
    <w:rsid w:val="00320E95"/>
    <w:rsid w:val="00321A59"/>
    <w:rsid w:val="003235BC"/>
    <w:rsid w:val="0032479E"/>
    <w:rsid w:val="00324B65"/>
    <w:rsid w:val="00325605"/>
    <w:rsid w:val="0032594D"/>
    <w:rsid w:val="0032697E"/>
    <w:rsid w:val="00327B21"/>
    <w:rsid w:val="00327B4A"/>
    <w:rsid w:val="00330861"/>
    <w:rsid w:val="00330CB1"/>
    <w:rsid w:val="0033224B"/>
    <w:rsid w:val="00332A9E"/>
    <w:rsid w:val="003400B9"/>
    <w:rsid w:val="003415E3"/>
    <w:rsid w:val="00345A02"/>
    <w:rsid w:val="00347075"/>
    <w:rsid w:val="0034781C"/>
    <w:rsid w:val="00352314"/>
    <w:rsid w:val="00355C86"/>
    <w:rsid w:val="00360B8F"/>
    <w:rsid w:val="00362047"/>
    <w:rsid w:val="00362C32"/>
    <w:rsid w:val="00362C4D"/>
    <w:rsid w:val="00366257"/>
    <w:rsid w:val="003707A6"/>
    <w:rsid w:val="00370868"/>
    <w:rsid w:val="0037484C"/>
    <w:rsid w:val="00375042"/>
    <w:rsid w:val="003839BE"/>
    <w:rsid w:val="00386D4F"/>
    <w:rsid w:val="003949E0"/>
    <w:rsid w:val="00394ACA"/>
    <w:rsid w:val="00395EAB"/>
    <w:rsid w:val="00397F4E"/>
    <w:rsid w:val="003A3BCD"/>
    <w:rsid w:val="003A4519"/>
    <w:rsid w:val="003A4F96"/>
    <w:rsid w:val="003A5945"/>
    <w:rsid w:val="003B2010"/>
    <w:rsid w:val="003B3D23"/>
    <w:rsid w:val="003B55CD"/>
    <w:rsid w:val="003C1C50"/>
    <w:rsid w:val="003C1E37"/>
    <w:rsid w:val="003C6D6B"/>
    <w:rsid w:val="003D0BE2"/>
    <w:rsid w:val="003D2E30"/>
    <w:rsid w:val="003D7072"/>
    <w:rsid w:val="003E2E4F"/>
    <w:rsid w:val="003E65DD"/>
    <w:rsid w:val="003F0690"/>
    <w:rsid w:val="003F1296"/>
    <w:rsid w:val="003F2116"/>
    <w:rsid w:val="003F3251"/>
    <w:rsid w:val="003F5660"/>
    <w:rsid w:val="003F5C8A"/>
    <w:rsid w:val="003F5CF7"/>
    <w:rsid w:val="003F616B"/>
    <w:rsid w:val="003F65D3"/>
    <w:rsid w:val="003F7520"/>
    <w:rsid w:val="003F7AB0"/>
    <w:rsid w:val="003F7AB9"/>
    <w:rsid w:val="00401185"/>
    <w:rsid w:val="00402631"/>
    <w:rsid w:val="004054A9"/>
    <w:rsid w:val="004054ED"/>
    <w:rsid w:val="004060FD"/>
    <w:rsid w:val="00420E8A"/>
    <w:rsid w:val="0042191C"/>
    <w:rsid w:val="00421E39"/>
    <w:rsid w:val="00427624"/>
    <w:rsid w:val="00431A07"/>
    <w:rsid w:val="00433A32"/>
    <w:rsid w:val="00442F68"/>
    <w:rsid w:val="0044364C"/>
    <w:rsid w:val="004508C9"/>
    <w:rsid w:val="00452C55"/>
    <w:rsid w:val="00461B90"/>
    <w:rsid w:val="004638FD"/>
    <w:rsid w:val="0046512C"/>
    <w:rsid w:val="00470F5E"/>
    <w:rsid w:val="004715E1"/>
    <w:rsid w:val="00474666"/>
    <w:rsid w:val="004764B6"/>
    <w:rsid w:val="00480ED4"/>
    <w:rsid w:val="0048210E"/>
    <w:rsid w:val="00484AE6"/>
    <w:rsid w:val="00485495"/>
    <w:rsid w:val="00486D1D"/>
    <w:rsid w:val="004907E7"/>
    <w:rsid w:val="00490F19"/>
    <w:rsid w:val="00496188"/>
    <w:rsid w:val="004962E0"/>
    <w:rsid w:val="0049674D"/>
    <w:rsid w:val="004A0706"/>
    <w:rsid w:val="004A24E9"/>
    <w:rsid w:val="004A26D6"/>
    <w:rsid w:val="004A3DC9"/>
    <w:rsid w:val="004B378B"/>
    <w:rsid w:val="004B4C54"/>
    <w:rsid w:val="004B704F"/>
    <w:rsid w:val="004B7E2D"/>
    <w:rsid w:val="004C01CF"/>
    <w:rsid w:val="004C0DB7"/>
    <w:rsid w:val="004C6C89"/>
    <w:rsid w:val="004D052C"/>
    <w:rsid w:val="004D1E01"/>
    <w:rsid w:val="004D28DD"/>
    <w:rsid w:val="004D54DE"/>
    <w:rsid w:val="004D567A"/>
    <w:rsid w:val="004D768C"/>
    <w:rsid w:val="004E2095"/>
    <w:rsid w:val="004E4EEE"/>
    <w:rsid w:val="004E7691"/>
    <w:rsid w:val="004F2EB9"/>
    <w:rsid w:val="004F4E9B"/>
    <w:rsid w:val="004F5A09"/>
    <w:rsid w:val="004F6A29"/>
    <w:rsid w:val="004F77A8"/>
    <w:rsid w:val="00500D88"/>
    <w:rsid w:val="0050175B"/>
    <w:rsid w:val="00505B8D"/>
    <w:rsid w:val="00506029"/>
    <w:rsid w:val="005110B6"/>
    <w:rsid w:val="005115EA"/>
    <w:rsid w:val="005116FE"/>
    <w:rsid w:val="0051172E"/>
    <w:rsid w:val="00517500"/>
    <w:rsid w:val="005222AF"/>
    <w:rsid w:val="00522E8C"/>
    <w:rsid w:val="00526E14"/>
    <w:rsid w:val="00527AC7"/>
    <w:rsid w:val="00531E28"/>
    <w:rsid w:val="00532577"/>
    <w:rsid w:val="005333B2"/>
    <w:rsid w:val="00533E77"/>
    <w:rsid w:val="0053713D"/>
    <w:rsid w:val="00540B80"/>
    <w:rsid w:val="005418E0"/>
    <w:rsid w:val="00543081"/>
    <w:rsid w:val="00546072"/>
    <w:rsid w:val="005476FA"/>
    <w:rsid w:val="00550551"/>
    <w:rsid w:val="00551649"/>
    <w:rsid w:val="00552A6F"/>
    <w:rsid w:val="00554E17"/>
    <w:rsid w:val="0055672D"/>
    <w:rsid w:val="005606A3"/>
    <w:rsid w:val="00561177"/>
    <w:rsid w:val="00563C73"/>
    <w:rsid w:val="0056417D"/>
    <w:rsid w:val="00565EB5"/>
    <w:rsid w:val="00565FF0"/>
    <w:rsid w:val="00573AC3"/>
    <w:rsid w:val="00573BC1"/>
    <w:rsid w:val="005761B4"/>
    <w:rsid w:val="005803F9"/>
    <w:rsid w:val="005822BF"/>
    <w:rsid w:val="00582835"/>
    <w:rsid w:val="00584BAA"/>
    <w:rsid w:val="00590390"/>
    <w:rsid w:val="005931DE"/>
    <w:rsid w:val="005A34A0"/>
    <w:rsid w:val="005A3BF0"/>
    <w:rsid w:val="005A7925"/>
    <w:rsid w:val="005B0906"/>
    <w:rsid w:val="005B2BF9"/>
    <w:rsid w:val="005B4EB7"/>
    <w:rsid w:val="005B71AF"/>
    <w:rsid w:val="005C0F6B"/>
    <w:rsid w:val="005C31BB"/>
    <w:rsid w:val="005C4A74"/>
    <w:rsid w:val="005C56C5"/>
    <w:rsid w:val="005C5760"/>
    <w:rsid w:val="005C7AD7"/>
    <w:rsid w:val="005D3AEC"/>
    <w:rsid w:val="005D3CAA"/>
    <w:rsid w:val="005D7099"/>
    <w:rsid w:val="005D76BD"/>
    <w:rsid w:val="005D7806"/>
    <w:rsid w:val="005E1084"/>
    <w:rsid w:val="005E237C"/>
    <w:rsid w:val="005E411E"/>
    <w:rsid w:val="005E4976"/>
    <w:rsid w:val="005E6103"/>
    <w:rsid w:val="005E672A"/>
    <w:rsid w:val="005E750D"/>
    <w:rsid w:val="005F3C9C"/>
    <w:rsid w:val="00600C59"/>
    <w:rsid w:val="00600D16"/>
    <w:rsid w:val="00602A82"/>
    <w:rsid w:val="00607C27"/>
    <w:rsid w:val="0061064F"/>
    <w:rsid w:val="00611465"/>
    <w:rsid w:val="0061168C"/>
    <w:rsid w:val="006203A5"/>
    <w:rsid w:val="00621687"/>
    <w:rsid w:val="006226D3"/>
    <w:rsid w:val="006252C8"/>
    <w:rsid w:val="00626F7E"/>
    <w:rsid w:val="00632036"/>
    <w:rsid w:val="00633FEE"/>
    <w:rsid w:val="006365DA"/>
    <w:rsid w:val="006438E1"/>
    <w:rsid w:val="006449EE"/>
    <w:rsid w:val="00650BF4"/>
    <w:rsid w:val="00654B50"/>
    <w:rsid w:val="0066041B"/>
    <w:rsid w:val="00662ABD"/>
    <w:rsid w:val="00665994"/>
    <w:rsid w:val="00666850"/>
    <w:rsid w:val="00667660"/>
    <w:rsid w:val="00670769"/>
    <w:rsid w:val="00671904"/>
    <w:rsid w:val="006802C4"/>
    <w:rsid w:val="00680F42"/>
    <w:rsid w:val="006818AB"/>
    <w:rsid w:val="006850CB"/>
    <w:rsid w:val="006854E9"/>
    <w:rsid w:val="00686E50"/>
    <w:rsid w:val="00687259"/>
    <w:rsid w:val="00691732"/>
    <w:rsid w:val="00691844"/>
    <w:rsid w:val="00691BE1"/>
    <w:rsid w:val="00692D08"/>
    <w:rsid w:val="006B155A"/>
    <w:rsid w:val="006B7C7D"/>
    <w:rsid w:val="006C3158"/>
    <w:rsid w:val="006D0ED2"/>
    <w:rsid w:val="006D28CA"/>
    <w:rsid w:val="006D7131"/>
    <w:rsid w:val="006E7ED3"/>
    <w:rsid w:val="006F35C1"/>
    <w:rsid w:val="006F72F5"/>
    <w:rsid w:val="0070069D"/>
    <w:rsid w:val="00700EA1"/>
    <w:rsid w:val="00701CB8"/>
    <w:rsid w:val="00705547"/>
    <w:rsid w:val="007076DA"/>
    <w:rsid w:val="00712F08"/>
    <w:rsid w:val="00713630"/>
    <w:rsid w:val="0071660D"/>
    <w:rsid w:val="00717E55"/>
    <w:rsid w:val="00725694"/>
    <w:rsid w:val="00725DE6"/>
    <w:rsid w:val="0072730F"/>
    <w:rsid w:val="00730216"/>
    <w:rsid w:val="00735DA3"/>
    <w:rsid w:val="007369B7"/>
    <w:rsid w:val="00740331"/>
    <w:rsid w:val="007450AB"/>
    <w:rsid w:val="007464A9"/>
    <w:rsid w:val="00746CBA"/>
    <w:rsid w:val="00757327"/>
    <w:rsid w:val="00763B26"/>
    <w:rsid w:val="00764B06"/>
    <w:rsid w:val="007662CE"/>
    <w:rsid w:val="007710D8"/>
    <w:rsid w:val="007832BF"/>
    <w:rsid w:val="0078632D"/>
    <w:rsid w:val="007877DE"/>
    <w:rsid w:val="007942EE"/>
    <w:rsid w:val="0079512E"/>
    <w:rsid w:val="007961D9"/>
    <w:rsid w:val="00796D8B"/>
    <w:rsid w:val="007A6FE2"/>
    <w:rsid w:val="007A7094"/>
    <w:rsid w:val="007A7472"/>
    <w:rsid w:val="007B12E7"/>
    <w:rsid w:val="007B2150"/>
    <w:rsid w:val="007B7862"/>
    <w:rsid w:val="007C1160"/>
    <w:rsid w:val="007C169B"/>
    <w:rsid w:val="007C1F84"/>
    <w:rsid w:val="007D0624"/>
    <w:rsid w:val="007D1556"/>
    <w:rsid w:val="007D47B3"/>
    <w:rsid w:val="007D5AAB"/>
    <w:rsid w:val="007D689B"/>
    <w:rsid w:val="007E0EAC"/>
    <w:rsid w:val="007E4032"/>
    <w:rsid w:val="007E4C08"/>
    <w:rsid w:val="007E512E"/>
    <w:rsid w:val="007E521B"/>
    <w:rsid w:val="007E7130"/>
    <w:rsid w:val="007F01D0"/>
    <w:rsid w:val="007F1E3D"/>
    <w:rsid w:val="007F299B"/>
    <w:rsid w:val="007F4F0F"/>
    <w:rsid w:val="007F502F"/>
    <w:rsid w:val="007F50EB"/>
    <w:rsid w:val="007F7062"/>
    <w:rsid w:val="007F7C29"/>
    <w:rsid w:val="007F7CA1"/>
    <w:rsid w:val="00801B6B"/>
    <w:rsid w:val="00803F71"/>
    <w:rsid w:val="00804061"/>
    <w:rsid w:val="008056FF"/>
    <w:rsid w:val="00810939"/>
    <w:rsid w:val="00811110"/>
    <w:rsid w:val="008140BE"/>
    <w:rsid w:val="00817520"/>
    <w:rsid w:val="008178E8"/>
    <w:rsid w:val="008219A5"/>
    <w:rsid w:val="008249A5"/>
    <w:rsid w:val="00826930"/>
    <w:rsid w:val="008314A1"/>
    <w:rsid w:val="00831B26"/>
    <w:rsid w:val="00837169"/>
    <w:rsid w:val="00837AFD"/>
    <w:rsid w:val="00841617"/>
    <w:rsid w:val="00842509"/>
    <w:rsid w:val="00843465"/>
    <w:rsid w:val="0084611F"/>
    <w:rsid w:val="00854B56"/>
    <w:rsid w:val="00856269"/>
    <w:rsid w:val="00863CC1"/>
    <w:rsid w:val="00863E58"/>
    <w:rsid w:val="00866B72"/>
    <w:rsid w:val="00866D3F"/>
    <w:rsid w:val="00870359"/>
    <w:rsid w:val="00872DC7"/>
    <w:rsid w:val="00874C19"/>
    <w:rsid w:val="008767E3"/>
    <w:rsid w:val="008773A3"/>
    <w:rsid w:val="00881981"/>
    <w:rsid w:val="00886633"/>
    <w:rsid w:val="00886B9E"/>
    <w:rsid w:val="0089274D"/>
    <w:rsid w:val="008946CF"/>
    <w:rsid w:val="00894F95"/>
    <w:rsid w:val="00895B2A"/>
    <w:rsid w:val="008A106A"/>
    <w:rsid w:val="008B15DE"/>
    <w:rsid w:val="008B24B0"/>
    <w:rsid w:val="008B30E0"/>
    <w:rsid w:val="008B3BAC"/>
    <w:rsid w:val="008B4271"/>
    <w:rsid w:val="008B4C41"/>
    <w:rsid w:val="008B5CD7"/>
    <w:rsid w:val="008B74AA"/>
    <w:rsid w:val="008C0C79"/>
    <w:rsid w:val="008C3FD6"/>
    <w:rsid w:val="008C48E2"/>
    <w:rsid w:val="008C6267"/>
    <w:rsid w:val="008C7723"/>
    <w:rsid w:val="008D0F30"/>
    <w:rsid w:val="008D2393"/>
    <w:rsid w:val="008D31D1"/>
    <w:rsid w:val="008D3758"/>
    <w:rsid w:val="008D5841"/>
    <w:rsid w:val="008D5E20"/>
    <w:rsid w:val="008D61A3"/>
    <w:rsid w:val="008D7717"/>
    <w:rsid w:val="008E2652"/>
    <w:rsid w:val="008E2847"/>
    <w:rsid w:val="008F1423"/>
    <w:rsid w:val="008F355B"/>
    <w:rsid w:val="008F40F5"/>
    <w:rsid w:val="008F4FF0"/>
    <w:rsid w:val="008F590D"/>
    <w:rsid w:val="008F6F0C"/>
    <w:rsid w:val="0090019C"/>
    <w:rsid w:val="00901DCE"/>
    <w:rsid w:val="009024F7"/>
    <w:rsid w:val="00905F4A"/>
    <w:rsid w:val="00910C38"/>
    <w:rsid w:val="00915A02"/>
    <w:rsid w:val="00915AE1"/>
    <w:rsid w:val="009205EF"/>
    <w:rsid w:val="00927313"/>
    <w:rsid w:val="0093244A"/>
    <w:rsid w:val="009425EE"/>
    <w:rsid w:val="00942A53"/>
    <w:rsid w:val="00943127"/>
    <w:rsid w:val="009466CF"/>
    <w:rsid w:val="00946C9F"/>
    <w:rsid w:val="00950901"/>
    <w:rsid w:val="00953323"/>
    <w:rsid w:val="00954225"/>
    <w:rsid w:val="0095495E"/>
    <w:rsid w:val="00956D6A"/>
    <w:rsid w:val="00956E79"/>
    <w:rsid w:val="00960690"/>
    <w:rsid w:val="00961497"/>
    <w:rsid w:val="00963B92"/>
    <w:rsid w:val="00963E9F"/>
    <w:rsid w:val="00974713"/>
    <w:rsid w:val="009755C3"/>
    <w:rsid w:val="00976693"/>
    <w:rsid w:val="00982FFA"/>
    <w:rsid w:val="0098300B"/>
    <w:rsid w:val="00983280"/>
    <w:rsid w:val="00984656"/>
    <w:rsid w:val="00985558"/>
    <w:rsid w:val="009874F6"/>
    <w:rsid w:val="00991EE0"/>
    <w:rsid w:val="00992778"/>
    <w:rsid w:val="009931EC"/>
    <w:rsid w:val="00994912"/>
    <w:rsid w:val="009A109A"/>
    <w:rsid w:val="009A47C4"/>
    <w:rsid w:val="009A520F"/>
    <w:rsid w:val="009A78FA"/>
    <w:rsid w:val="009B2CE1"/>
    <w:rsid w:val="009C245F"/>
    <w:rsid w:val="009C5C89"/>
    <w:rsid w:val="009D0BFF"/>
    <w:rsid w:val="009D14D3"/>
    <w:rsid w:val="009E0BC2"/>
    <w:rsid w:val="009E14C4"/>
    <w:rsid w:val="009E4C7D"/>
    <w:rsid w:val="009E7179"/>
    <w:rsid w:val="009E7981"/>
    <w:rsid w:val="009F2089"/>
    <w:rsid w:val="009F4AA2"/>
    <w:rsid w:val="009F52FA"/>
    <w:rsid w:val="009F5546"/>
    <w:rsid w:val="00A06DD3"/>
    <w:rsid w:val="00A12087"/>
    <w:rsid w:val="00A134EA"/>
    <w:rsid w:val="00A13E68"/>
    <w:rsid w:val="00A14C28"/>
    <w:rsid w:val="00A168BA"/>
    <w:rsid w:val="00A17484"/>
    <w:rsid w:val="00A205AC"/>
    <w:rsid w:val="00A21B2D"/>
    <w:rsid w:val="00A21EB2"/>
    <w:rsid w:val="00A252EF"/>
    <w:rsid w:val="00A2640A"/>
    <w:rsid w:val="00A33F30"/>
    <w:rsid w:val="00A430F3"/>
    <w:rsid w:val="00A4657B"/>
    <w:rsid w:val="00A51D87"/>
    <w:rsid w:val="00A52090"/>
    <w:rsid w:val="00A56B25"/>
    <w:rsid w:val="00A5770B"/>
    <w:rsid w:val="00A60989"/>
    <w:rsid w:val="00A65194"/>
    <w:rsid w:val="00A6583C"/>
    <w:rsid w:val="00A66420"/>
    <w:rsid w:val="00A66B25"/>
    <w:rsid w:val="00A66E46"/>
    <w:rsid w:val="00A704C2"/>
    <w:rsid w:val="00A75BF9"/>
    <w:rsid w:val="00A76C88"/>
    <w:rsid w:val="00A82B63"/>
    <w:rsid w:val="00A8370A"/>
    <w:rsid w:val="00A87FD5"/>
    <w:rsid w:val="00A9031A"/>
    <w:rsid w:val="00A9459C"/>
    <w:rsid w:val="00A94EFF"/>
    <w:rsid w:val="00A97BD0"/>
    <w:rsid w:val="00AA1636"/>
    <w:rsid w:val="00AA17E3"/>
    <w:rsid w:val="00AC03B7"/>
    <w:rsid w:val="00AC058C"/>
    <w:rsid w:val="00AC27E9"/>
    <w:rsid w:val="00AC4B6E"/>
    <w:rsid w:val="00AC719C"/>
    <w:rsid w:val="00AD1C46"/>
    <w:rsid w:val="00AD5AD0"/>
    <w:rsid w:val="00AD6D69"/>
    <w:rsid w:val="00AE0CF6"/>
    <w:rsid w:val="00AE55B1"/>
    <w:rsid w:val="00AF2774"/>
    <w:rsid w:val="00AF5634"/>
    <w:rsid w:val="00B004A4"/>
    <w:rsid w:val="00B0302B"/>
    <w:rsid w:val="00B046C1"/>
    <w:rsid w:val="00B057C6"/>
    <w:rsid w:val="00B1124E"/>
    <w:rsid w:val="00B11C71"/>
    <w:rsid w:val="00B12758"/>
    <w:rsid w:val="00B13231"/>
    <w:rsid w:val="00B21F1B"/>
    <w:rsid w:val="00B30DE3"/>
    <w:rsid w:val="00B31EAD"/>
    <w:rsid w:val="00B33571"/>
    <w:rsid w:val="00B3380A"/>
    <w:rsid w:val="00B34CDA"/>
    <w:rsid w:val="00B3518C"/>
    <w:rsid w:val="00B362BB"/>
    <w:rsid w:val="00B37C98"/>
    <w:rsid w:val="00B44C26"/>
    <w:rsid w:val="00B45289"/>
    <w:rsid w:val="00B45600"/>
    <w:rsid w:val="00B4777D"/>
    <w:rsid w:val="00B478D0"/>
    <w:rsid w:val="00B50715"/>
    <w:rsid w:val="00B526E7"/>
    <w:rsid w:val="00B5654A"/>
    <w:rsid w:val="00B56BF7"/>
    <w:rsid w:val="00B607DD"/>
    <w:rsid w:val="00B62A76"/>
    <w:rsid w:val="00B66444"/>
    <w:rsid w:val="00B66EFB"/>
    <w:rsid w:val="00B71AA0"/>
    <w:rsid w:val="00B7422D"/>
    <w:rsid w:val="00B7671F"/>
    <w:rsid w:val="00B8286A"/>
    <w:rsid w:val="00B832C8"/>
    <w:rsid w:val="00B83B3F"/>
    <w:rsid w:val="00B855D1"/>
    <w:rsid w:val="00B86B64"/>
    <w:rsid w:val="00B86BF0"/>
    <w:rsid w:val="00B86EA5"/>
    <w:rsid w:val="00B87196"/>
    <w:rsid w:val="00B91235"/>
    <w:rsid w:val="00B96BFF"/>
    <w:rsid w:val="00B96C37"/>
    <w:rsid w:val="00BA02A4"/>
    <w:rsid w:val="00BB1269"/>
    <w:rsid w:val="00BB3914"/>
    <w:rsid w:val="00BB6B29"/>
    <w:rsid w:val="00BB6E2A"/>
    <w:rsid w:val="00BC0C84"/>
    <w:rsid w:val="00BC1E37"/>
    <w:rsid w:val="00BC4691"/>
    <w:rsid w:val="00BC47EF"/>
    <w:rsid w:val="00BC7D26"/>
    <w:rsid w:val="00BD0C55"/>
    <w:rsid w:val="00BD52F3"/>
    <w:rsid w:val="00BD5E2D"/>
    <w:rsid w:val="00BE30BA"/>
    <w:rsid w:val="00BE4D62"/>
    <w:rsid w:val="00BE522E"/>
    <w:rsid w:val="00BE63D0"/>
    <w:rsid w:val="00BF0A01"/>
    <w:rsid w:val="00BF117F"/>
    <w:rsid w:val="00BF29AE"/>
    <w:rsid w:val="00BF2C1F"/>
    <w:rsid w:val="00C00E2D"/>
    <w:rsid w:val="00C0467E"/>
    <w:rsid w:val="00C05A37"/>
    <w:rsid w:val="00C109CD"/>
    <w:rsid w:val="00C11A60"/>
    <w:rsid w:val="00C12749"/>
    <w:rsid w:val="00C137CA"/>
    <w:rsid w:val="00C140C4"/>
    <w:rsid w:val="00C14627"/>
    <w:rsid w:val="00C16D0A"/>
    <w:rsid w:val="00C2039F"/>
    <w:rsid w:val="00C21FA8"/>
    <w:rsid w:val="00C235AA"/>
    <w:rsid w:val="00C2461E"/>
    <w:rsid w:val="00C279D6"/>
    <w:rsid w:val="00C31F7E"/>
    <w:rsid w:val="00C321FA"/>
    <w:rsid w:val="00C335B9"/>
    <w:rsid w:val="00C3468F"/>
    <w:rsid w:val="00C360E6"/>
    <w:rsid w:val="00C410A6"/>
    <w:rsid w:val="00C41487"/>
    <w:rsid w:val="00C42C4D"/>
    <w:rsid w:val="00C475F8"/>
    <w:rsid w:val="00C53BD3"/>
    <w:rsid w:val="00C54689"/>
    <w:rsid w:val="00C556F0"/>
    <w:rsid w:val="00C5630A"/>
    <w:rsid w:val="00C563D4"/>
    <w:rsid w:val="00C57178"/>
    <w:rsid w:val="00C5734F"/>
    <w:rsid w:val="00C5777F"/>
    <w:rsid w:val="00C61F98"/>
    <w:rsid w:val="00C63B26"/>
    <w:rsid w:val="00C63B44"/>
    <w:rsid w:val="00C6545D"/>
    <w:rsid w:val="00C70492"/>
    <w:rsid w:val="00C7186D"/>
    <w:rsid w:val="00C776FE"/>
    <w:rsid w:val="00C84E45"/>
    <w:rsid w:val="00C856E3"/>
    <w:rsid w:val="00C948CB"/>
    <w:rsid w:val="00CA5D19"/>
    <w:rsid w:val="00CA6BEA"/>
    <w:rsid w:val="00CB200D"/>
    <w:rsid w:val="00CB3577"/>
    <w:rsid w:val="00CB76E8"/>
    <w:rsid w:val="00CB76F8"/>
    <w:rsid w:val="00CC300A"/>
    <w:rsid w:val="00CC415B"/>
    <w:rsid w:val="00CC59B2"/>
    <w:rsid w:val="00CC6958"/>
    <w:rsid w:val="00CD03EA"/>
    <w:rsid w:val="00CD2A77"/>
    <w:rsid w:val="00CD30DC"/>
    <w:rsid w:val="00CD5521"/>
    <w:rsid w:val="00CD6FAB"/>
    <w:rsid w:val="00CD74BB"/>
    <w:rsid w:val="00CD7F82"/>
    <w:rsid w:val="00CE0B1C"/>
    <w:rsid w:val="00CE5041"/>
    <w:rsid w:val="00CE5A21"/>
    <w:rsid w:val="00CE7B61"/>
    <w:rsid w:val="00CF2087"/>
    <w:rsid w:val="00CF27FD"/>
    <w:rsid w:val="00CF61DF"/>
    <w:rsid w:val="00CF7B85"/>
    <w:rsid w:val="00D00F58"/>
    <w:rsid w:val="00D03143"/>
    <w:rsid w:val="00D04A9D"/>
    <w:rsid w:val="00D1080A"/>
    <w:rsid w:val="00D15C1A"/>
    <w:rsid w:val="00D17FE4"/>
    <w:rsid w:val="00D21C0E"/>
    <w:rsid w:val="00D25B6D"/>
    <w:rsid w:val="00D2744F"/>
    <w:rsid w:val="00D3209C"/>
    <w:rsid w:val="00D320F2"/>
    <w:rsid w:val="00D33AD2"/>
    <w:rsid w:val="00D33E13"/>
    <w:rsid w:val="00D373A4"/>
    <w:rsid w:val="00D414DD"/>
    <w:rsid w:val="00D42014"/>
    <w:rsid w:val="00D43468"/>
    <w:rsid w:val="00D46662"/>
    <w:rsid w:val="00D46926"/>
    <w:rsid w:val="00D52BB4"/>
    <w:rsid w:val="00D52EBE"/>
    <w:rsid w:val="00D5338D"/>
    <w:rsid w:val="00D53679"/>
    <w:rsid w:val="00D55504"/>
    <w:rsid w:val="00D55BE3"/>
    <w:rsid w:val="00D574BF"/>
    <w:rsid w:val="00D6023E"/>
    <w:rsid w:val="00D64F7B"/>
    <w:rsid w:val="00D65BF2"/>
    <w:rsid w:val="00D6641A"/>
    <w:rsid w:val="00D679F6"/>
    <w:rsid w:val="00D707F8"/>
    <w:rsid w:val="00D71D0A"/>
    <w:rsid w:val="00D74696"/>
    <w:rsid w:val="00D75C83"/>
    <w:rsid w:val="00D76F8F"/>
    <w:rsid w:val="00D77FDA"/>
    <w:rsid w:val="00D80098"/>
    <w:rsid w:val="00D80DA7"/>
    <w:rsid w:val="00D8197B"/>
    <w:rsid w:val="00D8222B"/>
    <w:rsid w:val="00D842D0"/>
    <w:rsid w:val="00D86A17"/>
    <w:rsid w:val="00D87EE0"/>
    <w:rsid w:val="00D90BB9"/>
    <w:rsid w:val="00D929B1"/>
    <w:rsid w:val="00DA0E19"/>
    <w:rsid w:val="00DA231C"/>
    <w:rsid w:val="00DA2705"/>
    <w:rsid w:val="00DA5ED4"/>
    <w:rsid w:val="00DA6CA7"/>
    <w:rsid w:val="00DA7F0C"/>
    <w:rsid w:val="00DB2454"/>
    <w:rsid w:val="00DB2793"/>
    <w:rsid w:val="00DB52ED"/>
    <w:rsid w:val="00DB7AE2"/>
    <w:rsid w:val="00DC2C18"/>
    <w:rsid w:val="00DC2F97"/>
    <w:rsid w:val="00DC51EC"/>
    <w:rsid w:val="00DD1720"/>
    <w:rsid w:val="00DD1755"/>
    <w:rsid w:val="00DD25EA"/>
    <w:rsid w:val="00DE2EB1"/>
    <w:rsid w:val="00DE407C"/>
    <w:rsid w:val="00DE4644"/>
    <w:rsid w:val="00DE4FC6"/>
    <w:rsid w:val="00DE648A"/>
    <w:rsid w:val="00DE7FE6"/>
    <w:rsid w:val="00DF29F4"/>
    <w:rsid w:val="00DF4A96"/>
    <w:rsid w:val="00DF653C"/>
    <w:rsid w:val="00E01D9C"/>
    <w:rsid w:val="00E02C49"/>
    <w:rsid w:val="00E04977"/>
    <w:rsid w:val="00E05156"/>
    <w:rsid w:val="00E10D73"/>
    <w:rsid w:val="00E13333"/>
    <w:rsid w:val="00E1482D"/>
    <w:rsid w:val="00E169EF"/>
    <w:rsid w:val="00E24602"/>
    <w:rsid w:val="00E26C8F"/>
    <w:rsid w:val="00E314B7"/>
    <w:rsid w:val="00E3248D"/>
    <w:rsid w:val="00E33629"/>
    <w:rsid w:val="00E33AB2"/>
    <w:rsid w:val="00E33FF3"/>
    <w:rsid w:val="00E34D57"/>
    <w:rsid w:val="00E36962"/>
    <w:rsid w:val="00E37273"/>
    <w:rsid w:val="00E42606"/>
    <w:rsid w:val="00E4404B"/>
    <w:rsid w:val="00E46DF4"/>
    <w:rsid w:val="00E56558"/>
    <w:rsid w:val="00E57B15"/>
    <w:rsid w:val="00E608D6"/>
    <w:rsid w:val="00E624C3"/>
    <w:rsid w:val="00E629DD"/>
    <w:rsid w:val="00E6737B"/>
    <w:rsid w:val="00E70473"/>
    <w:rsid w:val="00E71944"/>
    <w:rsid w:val="00E71FF9"/>
    <w:rsid w:val="00E73C07"/>
    <w:rsid w:val="00E74E92"/>
    <w:rsid w:val="00E75051"/>
    <w:rsid w:val="00E766AC"/>
    <w:rsid w:val="00E80DD8"/>
    <w:rsid w:val="00E831D3"/>
    <w:rsid w:val="00E83296"/>
    <w:rsid w:val="00E85953"/>
    <w:rsid w:val="00E85A4A"/>
    <w:rsid w:val="00E91896"/>
    <w:rsid w:val="00E93A54"/>
    <w:rsid w:val="00E9719C"/>
    <w:rsid w:val="00EA16EC"/>
    <w:rsid w:val="00EA23F1"/>
    <w:rsid w:val="00EA6DD2"/>
    <w:rsid w:val="00EB1175"/>
    <w:rsid w:val="00EB1C5C"/>
    <w:rsid w:val="00EB1FEB"/>
    <w:rsid w:val="00EB2C43"/>
    <w:rsid w:val="00EB40B5"/>
    <w:rsid w:val="00EB4108"/>
    <w:rsid w:val="00EB6CEF"/>
    <w:rsid w:val="00EC4E84"/>
    <w:rsid w:val="00EC7CA6"/>
    <w:rsid w:val="00ED2F6B"/>
    <w:rsid w:val="00ED3F46"/>
    <w:rsid w:val="00ED749A"/>
    <w:rsid w:val="00EE0489"/>
    <w:rsid w:val="00EE3600"/>
    <w:rsid w:val="00EE6430"/>
    <w:rsid w:val="00EF592E"/>
    <w:rsid w:val="00EF5F36"/>
    <w:rsid w:val="00F00B3C"/>
    <w:rsid w:val="00F03F16"/>
    <w:rsid w:val="00F05E95"/>
    <w:rsid w:val="00F139D0"/>
    <w:rsid w:val="00F13F25"/>
    <w:rsid w:val="00F154AD"/>
    <w:rsid w:val="00F179E5"/>
    <w:rsid w:val="00F20476"/>
    <w:rsid w:val="00F20CA7"/>
    <w:rsid w:val="00F35120"/>
    <w:rsid w:val="00F412A4"/>
    <w:rsid w:val="00F41F6F"/>
    <w:rsid w:val="00F44F7E"/>
    <w:rsid w:val="00F543C2"/>
    <w:rsid w:val="00F561B5"/>
    <w:rsid w:val="00F60784"/>
    <w:rsid w:val="00F6551C"/>
    <w:rsid w:val="00F67062"/>
    <w:rsid w:val="00F7525F"/>
    <w:rsid w:val="00F80B54"/>
    <w:rsid w:val="00F80E57"/>
    <w:rsid w:val="00F82381"/>
    <w:rsid w:val="00F85858"/>
    <w:rsid w:val="00F864EB"/>
    <w:rsid w:val="00F86FC1"/>
    <w:rsid w:val="00F90321"/>
    <w:rsid w:val="00F90BB0"/>
    <w:rsid w:val="00F92C68"/>
    <w:rsid w:val="00F9385C"/>
    <w:rsid w:val="00F93B2E"/>
    <w:rsid w:val="00F94B36"/>
    <w:rsid w:val="00F97514"/>
    <w:rsid w:val="00FA02CE"/>
    <w:rsid w:val="00FA09C3"/>
    <w:rsid w:val="00FA0DAA"/>
    <w:rsid w:val="00FA6893"/>
    <w:rsid w:val="00FB4F21"/>
    <w:rsid w:val="00FB5456"/>
    <w:rsid w:val="00FC60EF"/>
    <w:rsid w:val="00FC66D7"/>
    <w:rsid w:val="00FD15BC"/>
    <w:rsid w:val="00FD5F21"/>
    <w:rsid w:val="00FD6C85"/>
    <w:rsid w:val="00FD7927"/>
    <w:rsid w:val="00FE016A"/>
    <w:rsid w:val="00FE099B"/>
    <w:rsid w:val="00FE404F"/>
    <w:rsid w:val="00FE471A"/>
    <w:rsid w:val="00FE6DF6"/>
    <w:rsid w:val="00FE71C3"/>
    <w:rsid w:val="00FE72E2"/>
    <w:rsid w:val="00FE7CDC"/>
    <w:rsid w:val="00FF1F2C"/>
    <w:rsid w:val="00FF3573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14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2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0B29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290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0B290E"/>
  </w:style>
  <w:style w:type="character" w:customStyle="1" w:styleId="IntestazioneCarattere">
    <w:name w:val="Intestazione Carattere"/>
    <w:link w:val="Intestazione"/>
    <w:locked/>
    <w:rsid w:val="000B290E"/>
    <w:rPr>
      <w:sz w:val="24"/>
      <w:szCs w:val="24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0B290E"/>
    <w:rPr>
      <w:sz w:val="20"/>
      <w:szCs w:val="20"/>
    </w:rPr>
  </w:style>
  <w:style w:type="character" w:styleId="Rimandonotadichiusura">
    <w:name w:val="endnote reference"/>
    <w:semiHidden/>
    <w:rsid w:val="000B290E"/>
    <w:rPr>
      <w:vertAlign w:val="superscript"/>
    </w:rPr>
  </w:style>
  <w:style w:type="character" w:customStyle="1" w:styleId="TestonotadichiusuraCarattere">
    <w:name w:val="Testo nota di chiusura Carattere"/>
    <w:link w:val="Testonotadichiusura"/>
    <w:rsid w:val="00111CED"/>
  </w:style>
  <w:style w:type="character" w:styleId="Collegamentoipertestuale">
    <w:name w:val="Hyperlink"/>
    <w:rsid w:val="001147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333B2"/>
    <w:rPr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5333B2"/>
    <w:rPr>
      <w:sz w:val="18"/>
      <w:szCs w:val="18"/>
    </w:rPr>
  </w:style>
  <w:style w:type="paragraph" w:styleId="NormaleWeb">
    <w:name w:val="Normal (Web)"/>
    <w:basedOn w:val="Normale"/>
    <w:uiPriority w:val="99"/>
    <w:unhideWhenUsed/>
    <w:rsid w:val="005110B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qFormat/>
    <w:rsid w:val="005110B6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CorpotestoCarattere">
    <w:name w:val="Corpo testo Carattere"/>
    <w:link w:val="Corpotesto"/>
    <w:rsid w:val="005110B6"/>
    <w:rPr>
      <w:rFonts w:ascii="Calibri" w:eastAsia="Calibri" w:hAnsi="Calibr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5110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e"/>
    <w:next w:val="Corpotesto"/>
    <w:rsid w:val="00FE71C3"/>
    <w:pPr>
      <w:widowControl w:val="0"/>
      <w:suppressAutoHyphens/>
      <w:autoSpaceDE w:val="0"/>
      <w:jc w:val="both"/>
    </w:pPr>
    <w:rPr>
      <w:rFonts w:ascii="Times" w:hAnsi="Times" w:cs="Times"/>
      <w:kern w:val="1"/>
      <w:lang w:eastAsia="zh-CN"/>
    </w:rPr>
  </w:style>
  <w:style w:type="character" w:customStyle="1" w:styleId="Menzionenonrisolta">
    <w:name w:val="Menzione non risolta"/>
    <w:uiPriority w:val="99"/>
    <w:semiHidden/>
    <w:unhideWhenUsed/>
    <w:rsid w:val="00985558"/>
    <w:rPr>
      <w:color w:val="605E5C"/>
      <w:shd w:val="clear" w:color="auto" w:fill="E1DFDD"/>
    </w:rPr>
  </w:style>
  <w:style w:type="paragraph" w:customStyle="1" w:styleId="Default">
    <w:name w:val="Default"/>
    <w:rsid w:val="009855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985558"/>
    <w:rPr>
      <w:sz w:val="24"/>
      <w:szCs w:val="24"/>
    </w:rPr>
  </w:style>
  <w:style w:type="character" w:styleId="Enfasigrassetto">
    <w:name w:val="Strong"/>
    <w:uiPriority w:val="22"/>
    <w:qFormat/>
    <w:rsid w:val="0095495E"/>
    <w:rPr>
      <w:b/>
      <w:bCs/>
    </w:rPr>
  </w:style>
  <w:style w:type="character" w:styleId="Enfasicorsivo">
    <w:name w:val="Emphasis"/>
    <w:uiPriority w:val="20"/>
    <w:qFormat/>
    <w:rsid w:val="0095495E"/>
    <w:rPr>
      <w:i/>
      <w:iCs/>
    </w:rPr>
  </w:style>
  <w:style w:type="paragraph" w:customStyle="1" w:styleId="Elencoacolori-Colore11">
    <w:name w:val="Elenco a colori - Colore 11"/>
    <w:basedOn w:val="Normale"/>
    <w:rsid w:val="0095495E"/>
    <w:pPr>
      <w:ind w:left="720"/>
      <w:contextualSpacing/>
    </w:pPr>
    <w:rPr>
      <w:lang w:eastAsia="zh-CN"/>
    </w:rPr>
  </w:style>
  <w:style w:type="paragraph" w:customStyle="1" w:styleId="Corpo">
    <w:name w:val="Corpo"/>
    <w:rsid w:val="0095495E"/>
    <w:pPr>
      <w:widowControl w:val="0"/>
      <w:suppressAutoHyphens/>
      <w:spacing w:after="120" w:line="276" w:lineRule="auto"/>
      <w:jc w:val="both"/>
    </w:pPr>
    <w:rPr>
      <w:rFonts w:ascii="Calibri" w:eastAsia="Arial Unicode MS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14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2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0B29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290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0B290E"/>
  </w:style>
  <w:style w:type="character" w:customStyle="1" w:styleId="IntestazioneCarattere">
    <w:name w:val="Intestazione Carattere"/>
    <w:link w:val="Intestazione"/>
    <w:locked/>
    <w:rsid w:val="000B290E"/>
    <w:rPr>
      <w:sz w:val="24"/>
      <w:szCs w:val="24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0B290E"/>
    <w:rPr>
      <w:sz w:val="20"/>
      <w:szCs w:val="20"/>
    </w:rPr>
  </w:style>
  <w:style w:type="character" w:styleId="Rimandonotadichiusura">
    <w:name w:val="endnote reference"/>
    <w:semiHidden/>
    <w:rsid w:val="000B290E"/>
    <w:rPr>
      <w:vertAlign w:val="superscript"/>
    </w:rPr>
  </w:style>
  <w:style w:type="character" w:customStyle="1" w:styleId="TestonotadichiusuraCarattere">
    <w:name w:val="Testo nota di chiusura Carattere"/>
    <w:link w:val="Testonotadichiusura"/>
    <w:rsid w:val="00111CED"/>
  </w:style>
  <w:style w:type="character" w:styleId="Collegamentoipertestuale">
    <w:name w:val="Hyperlink"/>
    <w:rsid w:val="001147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333B2"/>
    <w:rPr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5333B2"/>
    <w:rPr>
      <w:sz w:val="18"/>
      <w:szCs w:val="18"/>
    </w:rPr>
  </w:style>
  <w:style w:type="paragraph" w:styleId="NormaleWeb">
    <w:name w:val="Normal (Web)"/>
    <w:basedOn w:val="Normale"/>
    <w:uiPriority w:val="99"/>
    <w:unhideWhenUsed/>
    <w:rsid w:val="005110B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qFormat/>
    <w:rsid w:val="005110B6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CorpotestoCarattere">
    <w:name w:val="Corpo testo Carattere"/>
    <w:link w:val="Corpotesto"/>
    <w:rsid w:val="005110B6"/>
    <w:rPr>
      <w:rFonts w:ascii="Calibri" w:eastAsia="Calibri" w:hAnsi="Calibr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5110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e"/>
    <w:next w:val="Corpotesto"/>
    <w:rsid w:val="00FE71C3"/>
    <w:pPr>
      <w:widowControl w:val="0"/>
      <w:suppressAutoHyphens/>
      <w:autoSpaceDE w:val="0"/>
      <w:jc w:val="both"/>
    </w:pPr>
    <w:rPr>
      <w:rFonts w:ascii="Times" w:hAnsi="Times" w:cs="Times"/>
      <w:kern w:val="1"/>
      <w:lang w:eastAsia="zh-CN"/>
    </w:rPr>
  </w:style>
  <w:style w:type="character" w:customStyle="1" w:styleId="Menzionenonrisolta">
    <w:name w:val="Menzione non risolta"/>
    <w:uiPriority w:val="99"/>
    <w:semiHidden/>
    <w:unhideWhenUsed/>
    <w:rsid w:val="00985558"/>
    <w:rPr>
      <w:color w:val="605E5C"/>
      <w:shd w:val="clear" w:color="auto" w:fill="E1DFDD"/>
    </w:rPr>
  </w:style>
  <w:style w:type="paragraph" w:customStyle="1" w:styleId="Default">
    <w:name w:val="Default"/>
    <w:rsid w:val="009855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985558"/>
    <w:rPr>
      <w:sz w:val="24"/>
      <w:szCs w:val="24"/>
    </w:rPr>
  </w:style>
  <w:style w:type="character" w:styleId="Enfasigrassetto">
    <w:name w:val="Strong"/>
    <w:uiPriority w:val="22"/>
    <w:qFormat/>
    <w:rsid w:val="0095495E"/>
    <w:rPr>
      <w:b/>
      <w:bCs/>
    </w:rPr>
  </w:style>
  <w:style w:type="character" w:styleId="Enfasicorsivo">
    <w:name w:val="Emphasis"/>
    <w:uiPriority w:val="20"/>
    <w:qFormat/>
    <w:rsid w:val="0095495E"/>
    <w:rPr>
      <w:i/>
      <w:iCs/>
    </w:rPr>
  </w:style>
  <w:style w:type="paragraph" w:customStyle="1" w:styleId="Elencoacolori-Colore11">
    <w:name w:val="Elenco a colori - Colore 11"/>
    <w:basedOn w:val="Normale"/>
    <w:rsid w:val="0095495E"/>
    <w:pPr>
      <w:ind w:left="720"/>
      <w:contextualSpacing/>
    </w:pPr>
    <w:rPr>
      <w:lang w:eastAsia="zh-CN"/>
    </w:rPr>
  </w:style>
  <w:style w:type="paragraph" w:customStyle="1" w:styleId="Corpo">
    <w:name w:val="Corpo"/>
    <w:rsid w:val="0095495E"/>
    <w:pPr>
      <w:widowControl w:val="0"/>
      <w:suppressAutoHyphens/>
      <w:spacing w:after="120" w:line="276" w:lineRule="auto"/>
      <w:jc w:val="both"/>
    </w:pPr>
    <w:rPr>
      <w:rFonts w:ascii="Calibri" w:eastAsia="Arial Unicode MS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iptamanentsnc@pec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riptamanentsnc@libe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4516-99B0-4E6F-BE57-394F3B8C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6644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GALATINA</vt:lpstr>
    </vt:vector>
  </TitlesOfParts>
  <Company>TOSHIBA</Company>
  <LinksUpToDate>false</LinksUpToDate>
  <CharactersWithSpaces>44427</CharactersWithSpaces>
  <SharedDoc>false</SharedDoc>
  <HLinks>
    <vt:vector size="12" baseType="variant"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mailto:scriptamanentsnc@pec.it</vt:lpwstr>
      </vt:variant>
      <vt:variant>
        <vt:lpwstr/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mailto:scriptamanentsnc@libero.it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GALATINA</dc:title>
  <dc:creator>Alessandra Maffei</dc:creator>
  <cp:lastModifiedBy>Alessandra</cp:lastModifiedBy>
  <cp:revision>2</cp:revision>
  <cp:lastPrinted>2020-03-05T19:10:00Z</cp:lastPrinted>
  <dcterms:created xsi:type="dcterms:W3CDTF">2022-12-05T09:17:00Z</dcterms:created>
  <dcterms:modified xsi:type="dcterms:W3CDTF">2022-12-05T09:17:00Z</dcterms:modified>
</cp:coreProperties>
</file>