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B2" w:rsidRDefault="00121EB2" w:rsidP="00121EB2">
      <w:pPr>
        <w:pStyle w:val="NormaleWeb"/>
        <w:spacing w:before="0" w:beforeAutospacing="0" w:after="0" w:afterAutospacing="0" w:line="360" w:lineRule="auto"/>
        <w:ind w:right="-56"/>
        <w:jc w:val="center"/>
        <w:rPr>
          <w:rFonts w:ascii="Garamond" w:eastAsia="Garamond" w:hAnsi="Garamond" w:cs="Garamond"/>
          <w:b/>
        </w:rPr>
      </w:pPr>
      <w:r>
        <w:rPr>
          <w:rFonts w:ascii="Garamond" w:eastAsia="Garamond" w:hAnsi="Garamond" w:cs="Garamond"/>
          <w:b/>
        </w:rPr>
        <w:t>PROCURA ALLE LITI</w:t>
      </w:r>
    </w:p>
    <w:p w:rsidR="00121EB2" w:rsidRPr="00121EB2" w:rsidRDefault="00121EB2" w:rsidP="00121EB2">
      <w:pPr>
        <w:pStyle w:val="NormaleWeb"/>
        <w:spacing w:before="0" w:beforeAutospacing="0" w:after="0" w:afterAutospacing="0" w:line="360" w:lineRule="auto"/>
        <w:ind w:right="-56"/>
        <w:jc w:val="both"/>
        <w:rPr>
          <w:rFonts w:ascii="Garamond" w:hAnsi="Garamond"/>
          <w:bCs/>
        </w:rPr>
      </w:pPr>
      <w:r>
        <w:rPr>
          <w:rFonts w:ascii="Garamond" w:hAnsi="Garamond"/>
        </w:rPr>
        <w:t>Il sottoscritto</w:t>
      </w:r>
      <w:r>
        <w:rPr>
          <w:rFonts w:ascii="Garamond" w:hAnsi="Garamond"/>
        </w:rPr>
        <w:t xml:space="preserve"> avv.</w:t>
      </w:r>
      <w:r>
        <w:rPr>
          <w:rFonts w:ascii="Garamond" w:hAnsi="Garamond"/>
        </w:rPr>
        <w:t xml:space="preserve"> </w:t>
      </w:r>
      <w:r>
        <w:rPr>
          <w:rFonts w:ascii="Garamond" w:hAnsi="Garamond"/>
          <w:b/>
        </w:rPr>
        <w:t>GIUSEPPE MARIA TAURINO</w:t>
      </w:r>
      <w:r>
        <w:rPr>
          <w:rFonts w:ascii="Garamond" w:hAnsi="Garamond"/>
          <w:b/>
        </w:rPr>
        <w:t xml:space="preserve"> </w:t>
      </w:r>
      <w:r>
        <w:rPr>
          <w:rFonts w:ascii="Garamond" w:hAnsi="Garamond"/>
        </w:rPr>
        <w:t>(C.F.</w:t>
      </w:r>
      <w:r>
        <w:rPr>
          <w:rFonts w:ascii="Garamond" w:hAnsi="Garamond"/>
          <w:b/>
        </w:rPr>
        <w:t xml:space="preserve"> </w:t>
      </w:r>
      <w:r>
        <w:rPr>
          <w:rFonts w:ascii="Garamond" w:hAnsi="Garamond"/>
          <w:b/>
        </w:rPr>
        <w:t>TRNGPP64M06E506D</w:t>
      </w:r>
      <w:r>
        <w:rPr>
          <w:rFonts w:ascii="Garamond" w:hAnsi="Garamond"/>
          <w:b/>
        </w:rPr>
        <w:t>)</w:t>
      </w:r>
      <w:r>
        <w:rPr>
          <w:rFonts w:ascii="Garamond" w:hAnsi="Garamond"/>
        </w:rPr>
        <w:t xml:space="preserve">, nato a </w:t>
      </w:r>
      <w:r>
        <w:rPr>
          <w:rFonts w:ascii="Garamond" w:hAnsi="Garamond"/>
          <w:b/>
        </w:rPr>
        <w:t>Lecce</w:t>
      </w:r>
      <w:r>
        <w:rPr>
          <w:rFonts w:ascii="Garamond" w:hAnsi="Garamond"/>
        </w:rPr>
        <w:t xml:space="preserve"> il </w:t>
      </w:r>
      <w:r w:rsidRPr="00121EB2">
        <w:rPr>
          <w:rFonts w:ascii="Garamond" w:hAnsi="Garamond"/>
          <w:b/>
        </w:rPr>
        <w:t xml:space="preserve">6 </w:t>
      </w:r>
      <w:r>
        <w:rPr>
          <w:rFonts w:ascii="Garamond" w:hAnsi="Garamond"/>
        </w:rPr>
        <w:t xml:space="preserve">agosto </w:t>
      </w:r>
      <w:r w:rsidRPr="00121EB2">
        <w:rPr>
          <w:rFonts w:ascii="Garamond" w:hAnsi="Garamond"/>
          <w:b/>
        </w:rPr>
        <w:t>1964</w:t>
      </w:r>
      <w:r>
        <w:rPr>
          <w:rFonts w:ascii="Garamond" w:hAnsi="Garamond"/>
        </w:rPr>
        <w:t xml:space="preserve">, nella qualità di Sindaco </w:t>
      </w:r>
      <w:r>
        <w:rPr>
          <w:rFonts w:ascii="Garamond" w:hAnsi="Garamond"/>
          <w:i/>
        </w:rPr>
        <w:t>pro tempore</w:t>
      </w:r>
      <w:r>
        <w:rPr>
          <w:rFonts w:ascii="Garamond" w:hAnsi="Garamond"/>
        </w:rPr>
        <w:t xml:space="preserve"> del Comune di </w:t>
      </w:r>
      <w:r>
        <w:rPr>
          <w:rFonts w:ascii="Garamond" w:hAnsi="Garamond"/>
        </w:rPr>
        <w:t>Trepuzzi</w:t>
      </w:r>
      <w:r>
        <w:rPr>
          <w:rFonts w:ascii="Garamond" w:hAnsi="Garamond"/>
        </w:rPr>
        <w:t xml:space="preserve"> ed ivi domiciliato per la carica, visti i poteri conferitimi con Deliberazione di Giunta comunale n. </w:t>
      </w:r>
      <w:r>
        <w:rPr>
          <w:rFonts w:ascii="Garamond" w:hAnsi="Garamond"/>
          <w:b/>
        </w:rPr>
        <w:t>_____</w:t>
      </w:r>
      <w:r>
        <w:rPr>
          <w:rFonts w:ascii="Garamond" w:hAnsi="Garamond"/>
          <w:b/>
        </w:rPr>
        <w:t xml:space="preserve"> </w:t>
      </w:r>
      <w:r>
        <w:rPr>
          <w:rFonts w:ascii="Garamond" w:hAnsi="Garamond"/>
        </w:rPr>
        <w:t xml:space="preserve">del </w:t>
      </w:r>
      <w:r>
        <w:rPr>
          <w:rFonts w:ascii="Garamond" w:hAnsi="Garamond"/>
          <w:b/>
        </w:rPr>
        <w:t>_______</w:t>
      </w:r>
      <w:r>
        <w:rPr>
          <w:rFonts w:ascii="Garamond" w:hAnsi="Garamond"/>
        </w:rPr>
        <w:t xml:space="preserve">, </w:t>
      </w:r>
      <w:r>
        <w:rPr>
          <w:rFonts w:ascii="Garamond" w:eastAsia="Garamond" w:hAnsi="Garamond" w:cs="Garamond"/>
          <w:b/>
        </w:rPr>
        <w:t>delego</w:t>
      </w:r>
      <w:r>
        <w:rPr>
          <w:rFonts w:ascii="Garamond" w:eastAsia="Garamond" w:hAnsi="Garamond" w:cs="Garamond"/>
        </w:rPr>
        <w:t xml:space="preserve"> a rappresentarmi e difendermi nell’istaurando Giudizio di Appello avverso la sentenza n. </w:t>
      </w:r>
      <w:r>
        <w:rPr>
          <w:rFonts w:ascii="Garamond" w:eastAsia="Garamond" w:hAnsi="Garamond" w:cs="Garamond"/>
          <w:b/>
        </w:rPr>
        <w:t>_______</w:t>
      </w:r>
      <w:r>
        <w:rPr>
          <w:rFonts w:ascii="Garamond" w:eastAsia="Garamond" w:hAnsi="Garamond" w:cs="Garamond"/>
        </w:rPr>
        <w:t xml:space="preserve"> emanata dal Giudice di pace di </w:t>
      </w:r>
      <w:r>
        <w:rPr>
          <w:rFonts w:ascii="Garamond" w:eastAsia="Garamond" w:hAnsi="Garamond" w:cs="Garamond"/>
        </w:rPr>
        <w:t>Lecce</w:t>
      </w:r>
      <w:r>
        <w:rPr>
          <w:rFonts w:ascii="Garamond" w:eastAsia="Garamond" w:hAnsi="Garamond" w:cs="Garamond"/>
        </w:rPr>
        <w:t xml:space="preserve"> in favore del signor</w:t>
      </w:r>
      <w:r>
        <w:rPr>
          <w:rFonts w:ascii="Garamond" w:eastAsia="Garamond" w:hAnsi="Garamond" w:cs="Garamond"/>
          <w:b/>
        </w:rPr>
        <w:t xml:space="preserve"> </w:t>
      </w:r>
      <w:r>
        <w:rPr>
          <w:rFonts w:ascii="Garamond" w:eastAsia="Garamond" w:hAnsi="Garamond" w:cs="Garamond"/>
          <w:b/>
        </w:rPr>
        <w:t>____________</w:t>
      </w:r>
      <w:r>
        <w:rPr>
          <w:rFonts w:ascii="Garamond" w:eastAsia="Garamond" w:hAnsi="Garamond" w:cs="Garamond"/>
        </w:rPr>
        <w:t xml:space="preserve"> ed in danno del Comune di </w:t>
      </w:r>
      <w:r>
        <w:rPr>
          <w:rFonts w:ascii="Garamond" w:eastAsia="Garamond" w:hAnsi="Garamond" w:cs="Garamond"/>
          <w:b/>
        </w:rPr>
        <w:t>TREPUZZI</w:t>
      </w:r>
      <w:r>
        <w:rPr>
          <w:rFonts w:ascii="Garamond" w:eastAsia="Garamond" w:hAnsi="Garamond" w:cs="Garamond"/>
        </w:rPr>
        <w:t xml:space="preserve">, </w:t>
      </w:r>
      <w:r>
        <w:rPr>
          <w:rFonts w:ascii="Garamond" w:hAnsi="Garamond"/>
        </w:rPr>
        <w:t>l’</w:t>
      </w:r>
      <w:r>
        <w:rPr>
          <w:rFonts w:ascii="Garamond" w:eastAsia="Garamond" w:hAnsi="Garamond" w:cs="Garamond"/>
        </w:rPr>
        <w:t>avvocato</w:t>
      </w:r>
      <w:r>
        <w:rPr>
          <w:rFonts w:ascii="Garamond" w:eastAsia="Garamond" w:hAnsi="Garamond" w:cs="Garamond"/>
          <w:b/>
        </w:rPr>
        <w:t xml:space="preserve"> TIZIANA SICILIANI </w:t>
      </w:r>
      <w:r>
        <w:rPr>
          <w:rFonts w:ascii="Garamond" w:eastAsia="Garamond" w:hAnsi="Garamond" w:cs="Garamond"/>
        </w:rPr>
        <w:t>(C.F.:</w:t>
      </w:r>
      <w:r>
        <w:rPr>
          <w:rFonts w:ascii="Garamond" w:eastAsia="Garamond" w:hAnsi="Garamond" w:cs="Garamond"/>
          <w:b/>
        </w:rPr>
        <w:t xml:space="preserve"> SCLTZN83L69C034L) </w:t>
      </w:r>
      <w:r>
        <w:rPr>
          <w:rFonts w:ascii="Garamond" w:eastAsia="Garamond" w:hAnsi="Garamond" w:cs="Garamond"/>
        </w:rPr>
        <w:t xml:space="preserve">del Foro di </w:t>
      </w:r>
      <w:r>
        <w:rPr>
          <w:rFonts w:ascii="Garamond" w:eastAsia="Garamond" w:hAnsi="Garamond" w:cs="Garamond"/>
          <w:b/>
        </w:rPr>
        <w:t>CASSINO</w:t>
      </w:r>
      <w:r>
        <w:rPr>
          <w:rFonts w:ascii="Garamond" w:eastAsia="Garamond" w:hAnsi="Garamond" w:cs="Garamond"/>
        </w:rPr>
        <w:t xml:space="preserve">, </w:t>
      </w:r>
      <w:r>
        <w:rPr>
          <w:rFonts w:ascii="Garamond" w:hAnsi="Garamond" w:cs="Arial"/>
        </w:rPr>
        <w:t>conferendole ogni più ampia facoltà di legge, ivi comprese le facoltà di transigere, conciliare, incassare, rinunciare agli atti ed accettarne la rinuncia, farsi rappresentare, assistere e sostituire, eleggere domicili, rinunziare alla comparizione delle parti, riassumere la causa, proseguirla, chiamare terzi in causa, deferire giuramento, proporre domande riconvenzionali ed azioni cautelari di qualsiasi genere e natura in corso di causa, chiedere ed accettare rendiconti ed assumendo sin d’ora per rato e valido l’operato del suddetto legale.</w:t>
      </w:r>
      <w:r>
        <w:rPr>
          <w:rFonts w:ascii="Garamond" w:hAnsi="Garamond"/>
          <w:bCs/>
        </w:rPr>
        <w:t xml:space="preserve"> </w:t>
      </w:r>
      <w:r>
        <w:rPr>
          <w:rFonts w:ascii="Garamond" w:hAnsi="Garamond" w:cs="Arial"/>
          <w:b/>
        </w:rPr>
        <w:t xml:space="preserve">Eleggo </w:t>
      </w:r>
      <w:r>
        <w:rPr>
          <w:rFonts w:ascii="Garamond" w:hAnsi="Garamond" w:cs="Arial"/>
        </w:rPr>
        <w:t xml:space="preserve">domicilio presso il suo studio </w:t>
      </w:r>
      <w:r>
        <w:rPr>
          <w:rFonts w:ascii="Garamond" w:hAnsi="Garamond"/>
          <w:bCs/>
          <w:lang w:val="x-none"/>
        </w:rPr>
        <w:t xml:space="preserve">sito in </w:t>
      </w:r>
      <w:r>
        <w:rPr>
          <w:rFonts w:ascii="Garamond" w:hAnsi="Garamond"/>
          <w:bCs/>
        </w:rPr>
        <w:t xml:space="preserve">via XX Settembre </w:t>
      </w:r>
      <w:r>
        <w:rPr>
          <w:rFonts w:ascii="Garamond" w:hAnsi="Garamond"/>
          <w:bCs/>
          <w:lang w:val="x-none"/>
        </w:rPr>
        <w:t>n. 2</w:t>
      </w:r>
      <w:r>
        <w:rPr>
          <w:rFonts w:ascii="Garamond" w:hAnsi="Garamond"/>
          <w:bCs/>
        </w:rPr>
        <w:t>3 -03043-</w:t>
      </w:r>
      <w:r>
        <w:rPr>
          <w:rFonts w:ascii="Garamond" w:hAnsi="Garamond"/>
          <w:b/>
          <w:bCs/>
          <w:lang w:val="x-none"/>
        </w:rPr>
        <w:t xml:space="preserve"> CASSINO</w:t>
      </w:r>
      <w:r>
        <w:rPr>
          <w:rFonts w:ascii="Garamond" w:hAnsi="Garamond"/>
          <w:bCs/>
          <w:lang w:val="x-none"/>
        </w:rPr>
        <w:t xml:space="preserve"> (FR), </w:t>
      </w:r>
      <w:proofErr w:type="spellStart"/>
      <w:r>
        <w:rPr>
          <w:rFonts w:ascii="Garamond" w:hAnsi="Garamond"/>
          <w:bCs/>
          <w:lang w:val="x-none"/>
        </w:rPr>
        <w:t>pec</w:t>
      </w:r>
      <w:proofErr w:type="spellEnd"/>
      <w:r>
        <w:rPr>
          <w:rFonts w:ascii="Garamond" w:hAnsi="Garamond"/>
          <w:bCs/>
          <w:lang w:val="x-none"/>
        </w:rPr>
        <w:t xml:space="preserve">: </w:t>
      </w:r>
      <w:hyperlink r:id="rId7" w:history="1">
        <w:r>
          <w:rPr>
            <w:rStyle w:val="Collegamentoipertestuale"/>
            <w:rFonts w:ascii="Garamond" w:hAnsi="Garamond" w:cs="Garamond"/>
            <w:b/>
            <w:i/>
          </w:rPr>
          <w:t>tiziana.siciliani@pec.it</w:t>
        </w:r>
      </w:hyperlink>
      <w:r>
        <w:rPr>
          <w:rFonts w:ascii="Garamond" w:hAnsi="Garamond" w:cs="Arial"/>
        </w:rPr>
        <w:t>.</w:t>
      </w:r>
      <w:r>
        <w:rPr>
          <w:rFonts w:ascii="Garamond" w:hAnsi="Garamond"/>
          <w:bCs/>
        </w:rPr>
        <w:t xml:space="preserve"> </w:t>
      </w:r>
      <w:r>
        <w:rPr>
          <w:rFonts w:ascii="Garamond" w:hAnsi="Garamond" w:cs="Arial"/>
          <w:b/>
        </w:rPr>
        <w:t>Dichiaro</w:t>
      </w:r>
      <w:r>
        <w:rPr>
          <w:rFonts w:ascii="Garamond" w:hAnsi="Garamond" w:cs="Arial"/>
        </w:rPr>
        <w:t xml:space="preserve">, di essere stato informato, ai sensi dell’art. 4, co. 3, D. Lgs. n. 28/2010, della possibilità di ricorrere al procedimento di mediazione ivi previsto e dei benefici fiscali di cui agli artt. 17 e 20 del medesimo decreto, nonché dei casi in cui l’esperimento del procedimento di mediazione è condizione di procedibilità della domanda giudiziale. </w:t>
      </w:r>
      <w:r>
        <w:rPr>
          <w:rFonts w:ascii="Garamond" w:hAnsi="Garamond" w:cs="Arial"/>
          <w:b/>
        </w:rPr>
        <w:t>Dichiaro</w:t>
      </w:r>
      <w:r>
        <w:rPr>
          <w:rFonts w:ascii="Garamond" w:hAnsi="Garamond" w:cs="Arial"/>
        </w:rPr>
        <w:t xml:space="preserve">, di essere stato informato, ai sensi dell’art. 2, co. 7, D. L. n. 132/2014, della possibilità di ricorrere alla convenzione di negoziazione assistita da uno o più avvocati disciplinata dagli artt. 2 e ss. del suddetto decreto legge. </w:t>
      </w:r>
      <w:r>
        <w:rPr>
          <w:rFonts w:ascii="Garamond" w:hAnsi="Garamond" w:cs="Arial"/>
          <w:b/>
        </w:rPr>
        <w:t>Dichiaro</w:t>
      </w:r>
      <w:r>
        <w:rPr>
          <w:rFonts w:ascii="Garamond" w:hAnsi="Garamond" w:cs="Arial"/>
        </w:rPr>
        <w:t xml:space="preserve">, di essere stato reso edotto circa il grado di complessità dell’incarico che con la presente conferisco, nonché di avere ricevuto tutte le informazioni utili circa gli oneri ipotizzabili dal momento del conferimento sino alla conclusione dell’incarico. </w:t>
      </w:r>
      <w:r>
        <w:rPr>
          <w:rFonts w:ascii="Garamond" w:hAnsi="Garamond" w:cs="Arial"/>
          <w:b/>
        </w:rPr>
        <w:t>Dichiaro</w:t>
      </w:r>
      <w:r>
        <w:rPr>
          <w:rFonts w:ascii="Garamond" w:hAnsi="Garamond" w:cs="Arial"/>
        </w:rPr>
        <w:t>, infine, ai sensi e per gli effetti di cui all’art.</w:t>
      </w:r>
      <w:r>
        <w:t xml:space="preserve"> </w:t>
      </w:r>
      <w:r>
        <w:rPr>
          <w:rFonts w:ascii="Garamond" w:hAnsi="Garamond"/>
          <w:b/>
          <w:u w:val="single"/>
        </w:rPr>
        <w:t>13 del Regolamento europeo 679/2016</w:t>
      </w:r>
      <w:r>
        <w:rPr>
          <w:rFonts w:ascii="Garamond" w:hAnsi="Garamond" w:cs="Arial"/>
        </w:rPr>
        <w:t>, di essere stato informato -con informativa sottoscritta in pari dati e per cui ho prestato consenso- che i miei dati personali, anche sensibili, verranno utilizzati per le finalità inerenti al presente mandato, autorizzandone sin d’ora il rispettivo trattamento.</w:t>
      </w:r>
    </w:p>
    <w:p w:rsidR="00121EB2" w:rsidRDefault="00121EB2" w:rsidP="00121EB2">
      <w:pPr>
        <w:pStyle w:val="Titolo1"/>
        <w:tabs>
          <w:tab w:val="left" w:pos="0"/>
        </w:tabs>
        <w:suppressAutoHyphens/>
        <w:autoSpaceDN/>
        <w:adjustRightInd/>
        <w:ind w:right="-56"/>
        <w:jc w:val="both"/>
        <w:rPr>
          <w:rFonts w:ascii="Garamond" w:eastAsia="Garamond" w:hAnsi="Garamond" w:cs="Garamond"/>
          <w:b w:val="0"/>
          <w:i/>
          <w:sz w:val="24"/>
          <w:szCs w:val="24"/>
        </w:rPr>
      </w:pPr>
      <w:r>
        <w:rPr>
          <w:rFonts w:ascii="Garamond" w:eastAsia="Garamond" w:hAnsi="Garamond" w:cs="Garamond"/>
          <w:b w:val="0"/>
          <w:sz w:val="24"/>
          <w:szCs w:val="24"/>
        </w:rPr>
        <w:t>Trepuzzi</w:t>
      </w:r>
      <w:r>
        <w:rPr>
          <w:rFonts w:ascii="Garamond" w:eastAsia="Garamond" w:hAnsi="Garamond" w:cs="Garamond"/>
          <w:b w:val="0"/>
          <w:sz w:val="24"/>
          <w:szCs w:val="24"/>
        </w:rPr>
        <w:t xml:space="preserve">, </w:t>
      </w:r>
      <w:r>
        <w:rPr>
          <w:rFonts w:ascii="Garamond" w:eastAsia="Garamond" w:hAnsi="Garamond" w:cs="Garamond"/>
          <w:b w:val="0"/>
          <w:sz w:val="24"/>
          <w:szCs w:val="24"/>
        </w:rPr>
        <w:t>_______________</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sidRPr="00121EB2">
        <w:rPr>
          <w:rFonts w:ascii="Garamond" w:eastAsia="Garamond" w:hAnsi="Garamond" w:cs="Garamond"/>
          <w:b w:val="0"/>
          <w:sz w:val="24"/>
          <w:szCs w:val="24"/>
        </w:rPr>
        <w:t xml:space="preserve">                </w:t>
      </w:r>
      <w:r>
        <w:rPr>
          <w:rFonts w:ascii="Garamond" w:eastAsia="Garamond" w:hAnsi="Garamond" w:cs="Garamond"/>
          <w:b w:val="0"/>
          <w:sz w:val="24"/>
          <w:szCs w:val="24"/>
        </w:rPr>
        <w:t xml:space="preserve">     </w:t>
      </w:r>
      <w:r w:rsidRPr="00121EB2">
        <w:rPr>
          <w:rFonts w:ascii="Garamond" w:eastAsia="Garamond" w:hAnsi="Garamond" w:cs="Garamond"/>
          <w:b w:val="0"/>
          <w:sz w:val="24"/>
          <w:szCs w:val="24"/>
        </w:rPr>
        <w:t>avv. Giuseppe Maria Taurino</w:t>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r>
      <w:r>
        <w:rPr>
          <w:rFonts w:ascii="Garamond" w:eastAsia="Garamond" w:hAnsi="Garamond"/>
          <w:sz w:val="24"/>
          <w:szCs w:val="24"/>
        </w:rPr>
        <w:tab/>
        <w:t xml:space="preserve">        </w:t>
      </w:r>
      <w:r>
        <w:rPr>
          <w:rFonts w:ascii="Garamond" w:eastAsia="Garamond" w:hAnsi="Garamond"/>
          <w:sz w:val="24"/>
          <w:szCs w:val="24"/>
        </w:rPr>
        <w:t xml:space="preserve">   </w:t>
      </w:r>
      <w:r>
        <w:rPr>
          <w:rFonts w:ascii="Garamond" w:eastAsia="Garamond" w:hAnsi="Garamond"/>
          <w:sz w:val="24"/>
          <w:szCs w:val="24"/>
        </w:rPr>
        <w:tab/>
      </w:r>
      <w:r>
        <w:rPr>
          <w:rFonts w:ascii="Garamond" w:eastAsia="Garamond" w:hAnsi="Garamond"/>
          <w:sz w:val="24"/>
          <w:szCs w:val="24"/>
        </w:rPr>
        <w:t xml:space="preserve">    </w:t>
      </w:r>
      <w:proofErr w:type="gramStart"/>
      <w:r>
        <w:rPr>
          <w:rFonts w:ascii="Garamond" w:eastAsia="Garamond" w:hAnsi="Garamond"/>
          <w:sz w:val="24"/>
          <w:szCs w:val="24"/>
        </w:rPr>
        <w:t xml:space="preserve">   </w:t>
      </w:r>
      <w:r>
        <w:rPr>
          <w:rFonts w:ascii="Garamond" w:eastAsia="Garamond" w:hAnsi="Garamond"/>
          <w:b w:val="0"/>
          <w:i/>
          <w:sz w:val="24"/>
          <w:szCs w:val="24"/>
        </w:rPr>
        <w:t>(</w:t>
      </w:r>
      <w:proofErr w:type="gramEnd"/>
      <w:r>
        <w:rPr>
          <w:rFonts w:ascii="Garamond" w:eastAsia="Garamond" w:hAnsi="Garamond"/>
          <w:b w:val="0"/>
          <w:i/>
          <w:sz w:val="24"/>
          <w:szCs w:val="24"/>
        </w:rPr>
        <w:t>nella spiegata qualità)</w:t>
      </w:r>
    </w:p>
    <w:p w:rsidR="00121EB2" w:rsidRDefault="00121EB2" w:rsidP="00121EB2">
      <w:pPr>
        <w:tabs>
          <w:tab w:val="left" w:pos="0"/>
          <w:tab w:val="left" w:pos="6510"/>
        </w:tabs>
        <w:spacing w:line="360" w:lineRule="auto"/>
        <w:ind w:right="-56"/>
        <w:jc w:val="both"/>
        <w:rPr>
          <w:rFonts w:ascii="Garamond" w:eastAsia="Garamond" w:hAnsi="Garamond" w:cs="Garamond"/>
          <w:i/>
          <w:iCs/>
          <w:sz w:val="24"/>
          <w:szCs w:val="24"/>
        </w:rPr>
      </w:pPr>
    </w:p>
    <w:p w:rsidR="00121EB2" w:rsidRDefault="00121EB2" w:rsidP="00121EB2">
      <w:pPr>
        <w:tabs>
          <w:tab w:val="left" w:pos="0"/>
          <w:tab w:val="left" w:pos="6510"/>
        </w:tabs>
        <w:spacing w:line="360" w:lineRule="auto"/>
        <w:ind w:right="-56"/>
        <w:jc w:val="both"/>
        <w:rPr>
          <w:rFonts w:ascii="Garamond" w:eastAsia="Garamond" w:hAnsi="Garamond" w:cs="Garamond"/>
          <w:i/>
          <w:iCs/>
          <w:sz w:val="24"/>
          <w:szCs w:val="24"/>
        </w:rPr>
      </w:pPr>
      <w:r>
        <w:rPr>
          <w:rFonts w:ascii="Garamond" w:eastAsia="Garamond" w:hAnsi="Garamond" w:cs="Garamond"/>
          <w:i/>
          <w:iCs/>
          <w:sz w:val="24"/>
          <w:szCs w:val="24"/>
        </w:rPr>
        <w:t>È vera ed autentica</w:t>
      </w:r>
      <w:r>
        <w:rPr>
          <w:rFonts w:ascii="Garamond" w:eastAsia="Garamond" w:hAnsi="Garamond" w:cs="Garamond"/>
          <w:i/>
          <w:iCs/>
          <w:sz w:val="24"/>
          <w:szCs w:val="24"/>
        </w:rPr>
        <w:tab/>
      </w:r>
    </w:p>
    <w:p w:rsidR="00121EB2" w:rsidRDefault="00121EB2" w:rsidP="00121EB2">
      <w:pPr>
        <w:tabs>
          <w:tab w:val="left" w:pos="0"/>
          <w:tab w:val="left" w:pos="6510"/>
        </w:tabs>
        <w:spacing w:line="360" w:lineRule="auto"/>
        <w:ind w:right="-56"/>
        <w:jc w:val="both"/>
        <w:rPr>
          <w:rFonts w:ascii="Garamond" w:eastAsia="Garamond" w:hAnsi="Garamond" w:cs="Garamond"/>
          <w:i/>
          <w:iCs/>
          <w:sz w:val="24"/>
          <w:szCs w:val="24"/>
        </w:rPr>
      </w:pP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 xml:space="preserve">       </w:t>
      </w:r>
      <w:bookmarkStart w:id="0" w:name="_GoBack"/>
      <w:bookmarkEnd w:id="0"/>
      <w:r>
        <w:rPr>
          <w:rFonts w:ascii="Garamond" w:eastAsia="Garamond" w:hAnsi="Garamond" w:cs="Garamond"/>
          <w:sz w:val="24"/>
          <w:szCs w:val="24"/>
        </w:rPr>
        <w:t>avv. Tiziana Siciliani</w:t>
      </w:r>
    </w:p>
    <w:p w:rsidR="00D84DDD" w:rsidRPr="00121EB2" w:rsidRDefault="00D84DDD" w:rsidP="00121EB2"/>
    <w:sectPr w:rsidR="00D84DDD" w:rsidRPr="00121EB2" w:rsidSect="006973EE">
      <w:headerReference w:type="default" r:id="rId8"/>
      <w:footerReference w:type="default" r:id="rId9"/>
      <w:pgSz w:w="11906" w:h="16838"/>
      <w:pgMar w:top="1560"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731" w:rsidRDefault="00501731" w:rsidP="004C5196">
      <w:r>
        <w:separator/>
      </w:r>
    </w:p>
  </w:endnote>
  <w:endnote w:type="continuationSeparator" w:id="0">
    <w:p w:rsidR="00501731" w:rsidRDefault="00501731" w:rsidP="004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96" w:rsidRDefault="004C5196" w:rsidP="004C5196">
    <w:pPr>
      <w:pStyle w:val="Intestazione"/>
      <w:pBdr>
        <w:between w:val="single" w:sz="4" w:space="1" w:color="4F81BD"/>
      </w:pBdr>
      <w:spacing w:line="276" w:lineRule="auto"/>
      <w:jc w:val="center"/>
      <w:rPr>
        <w:rFonts w:ascii="Garamond" w:hAnsi="Garamond"/>
        <w:i/>
        <w:szCs w:val="28"/>
      </w:rPr>
    </w:pPr>
  </w:p>
  <w:p w:rsidR="004C5196" w:rsidRPr="006973EE" w:rsidRDefault="004C5196" w:rsidP="006973EE">
    <w:pPr>
      <w:pStyle w:val="Intestazione"/>
      <w:pBdr>
        <w:between w:val="single" w:sz="4" w:space="1" w:color="4F81BD"/>
      </w:pBdr>
      <w:spacing w:line="276" w:lineRule="auto"/>
      <w:jc w:val="center"/>
      <w:rPr>
        <w:rFonts w:ascii="Garamond" w:hAnsi="Garamond"/>
        <w:i/>
        <w:szCs w:val="28"/>
      </w:rPr>
    </w:pPr>
    <w:r w:rsidRPr="006973EE">
      <w:rPr>
        <w:rFonts w:ascii="Garamond" w:hAnsi="Garamond"/>
        <w:i/>
        <w:szCs w:val="28"/>
      </w:rPr>
      <w:t xml:space="preserve">Via XX settembre n. 23 -03043- Cassino (FR)Tel e fax 0776/1541810 </w:t>
    </w:r>
    <w:r w:rsidRPr="006973EE">
      <w:rPr>
        <w:rFonts w:ascii="Garamond" w:hAnsi="Garamond"/>
        <w:i/>
        <w:szCs w:val="28"/>
      </w:rPr>
      <w:br/>
    </w:r>
    <w:hyperlink r:id="rId1" w:history="1">
      <w:r w:rsidR="006973EE" w:rsidRPr="006973EE">
        <w:rPr>
          <w:rStyle w:val="Collegamentoipertestuale"/>
          <w:rFonts w:ascii="Garamond" w:hAnsi="Garamond"/>
          <w:i/>
        </w:rPr>
        <w:t>info@avvocatosiciliani.it</w:t>
      </w:r>
    </w:hyperlink>
    <w:r w:rsidR="006973EE" w:rsidRPr="006973EE">
      <w:rPr>
        <w:rFonts w:ascii="Garamond" w:hAnsi="Garamond"/>
        <w:i/>
      </w:rPr>
      <w:t xml:space="preserve"> - </w:t>
    </w:r>
    <w:hyperlink r:id="rId2" w:history="1">
      <w:r w:rsidRPr="006973EE">
        <w:rPr>
          <w:rStyle w:val="Collegamentoipertestuale"/>
          <w:rFonts w:ascii="Garamond" w:hAnsi="Garamond"/>
          <w:i/>
          <w:szCs w:val="28"/>
        </w:rPr>
        <w:t>contenziosocds@avvocatosiciliani.it</w:t>
      </w:r>
    </w:hyperlink>
    <w:r w:rsidRPr="006973EE">
      <w:rPr>
        <w:rFonts w:ascii="Garamond" w:hAnsi="Garamond"/>
        <w:i/>
        <w:szCs w:val="28"/>
      </w:rPr>
      <w:t xml:space="preserve"> </w:t>
    </w:r>
    <w:r w:rsidR="006973EE">
      <w:rPr>
        <w:rFonts w:ascii="Garamond" w:hAnsi="Garamond"/>
        <w:i/>
        <w:szCs w:val="28"/>
      </w:rPr>
      <w:t xml:space="preserve">                         </w:t>
    </w:r>
    <w:r w:rsidRPr="006973EE">
      <w:rPr>
        <w:rFonts w:ascii="Garamond" w:hAnsi="Garamond"/>
        <w:i/>
        <w:szCs w:val="28"/>
      </w:rPr>
      <w:t xml:space="preserve"> </w:t>
    </w:r>
    <w:hyperlink r:id="rId3" w:history="1">
      <w:r w:rsidR="006973EE" w:rsidRPr="000B5FAD">
        <w:rPr>
          <w:rStyle w:val="Collegamentoipertestuale"/>
          <w:rFonts w:ascii="Garamond" w:hAnsi="Garamond"/>
          <w:i/>
          <w:szCs w:val="28"/>
        </w:rPr>
        <w:t>tiziana.siciliani@pec.it</w:t>
      </w:r>
    </w:hyperlink>
    <w:r w:rsidR="006973EE">
      <w:rPr>
        <w:rFonts w:ascii="Garamond" w:hAnsi="Garamond"/>
        <w:i/>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731" w:rsidRDefault="00501731" w:rsidP="004C5196">
      <w:r>
        <w:separator/>
      </w:r>
    </w:p>
  </w:footnote>
  <w:footnote w:type="continuationSeparator" w:id="0">
    <w:p w:rsidR="00501731" w:rsidRDefault="00501731" w:rsidP="004C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96" w:rsidRPr="00121EB2" w:rsidRDefault="004C5196" w:rsidP="006973EE">
    <w:pPr>
      <w:pStyle w:val="Intestazione"/>
      <w:pBdr>
        <w:between w:val="single" w:sz="4" w:space="1" w:color="4F81BD"/>
      </w:pBdr>
      <w:spacing w:line="276" w:lineRule="auto"/>
      <w:jc w:val="center"/>
      <w:rPr>
        <w:rFonts w:ascii="Garamond" w:hAnsi="Garamond"/>
        <w:b/>
        <w:i/>
        <w:sz w:val="36"/>
        <w:szCs w:val="36"/>
      </w:rPr>
    </w:pPr>
    <w:r w:rsidRPr="00121EB2">
      <w:rPr>
        <w:rFonts w:ascii="Garamond" w:hAnsi="Garamond"/>
        <w:b/>
        <w:i/>
        <w:sz w:val="36"/>
        <w:szCs w:val="36"/>
      </w:rPr>
      <w:t>Tiziana Siciliani                                                                                               Avvocato</w:t>
    </w:r>
  </w:p>
  <w:p w:rsidR="006973EE" w:rsidRPr="006973EE" w:rsidRDefault="006973EE" w:rsidP="006973EE">
    <w:pPr>
      <w:pStyle w:val="Intestazione"/>
      <w:pBdr>
        <w:between w:val="single" w:sz="4" w:space="1" w:color="4F81BD"/>
      </w:pBdr>
      <w:spacing w:line="276" w:lineRule="auto"/>
      <w:jc w:val="center"/>
      <w:rPr>
        <w:rFonts w:ascii="Garamond" w:hAnsi="Garamond"/>
        <w:b/>
        <w:i/>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D2503"/>
    <w:multiLevelType w:val="multilevel"/>
    <w:tmpl w:val="5196399E"/>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2" w15:restartNumberingAfterBreak="0">
    <w:nsid w:val="630F0990"/>
    <w:multiLevelType w:val="multilevel"/>
    <w:tmpl w:val="F16685E8"/>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96"/>
    <w:rsid w:val="00121EB2"/>
    <w:rsid w:val="004C5196"/>
    <w:rsid w:val="00501731"/>
    <w:rsid w:val="006973EE"/>
    <w:rsid w:val="007F62C8"/>
    <w:rsid w:val="00B847EB"/>
    <w:rsid w:val="00D84DDD"/>
    <w:rsid w:val="00E44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199AF"/>
  <w15:chartTrackingRefBased/>
  <w15:docId w15:val="{3DD40BBF-8D72-40F0-9F32-1816736B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73EE"/>
    <w:pPr>
      <w:overflowPunct w:val="0"/>
      <w:autoSpaceDE w:val="0"/>
      <w:autoSpaceDN w:val="0"/>
      <w:adjustRightInd w:val="0"/>
      <w:spacing w:after="0" w:line="240" w:lineRule="auto"/>
    </w:pPr>
    <w:rPr>
      <w:rFonts w:ascii="Times New Roman" w:eastAsia="Times New Roman" w:hAnsi="Times New Roman" w:cs="Times New Roman"/>
      <w:kern w:val="28"/>
      <w:sz w:val="28"/>
      <w:szCs w:val="20"/>
      <w:lang w:eastAsia="it-IT"/>
    </w:rPr>
  </w:style>
  <w:style w:type="paragraph" w:styleId="Titolo1">
    <w:name w:val="heading 1"/>
    <w:basedOn w:val="Normale"/>
    <w:next w:val="Normale"/>
    <w:link w:val="Titolo1Carattere"/>
    <w:qFormat/>
    <w:rsid w:val="00121EB2"/>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5196"/>
    <w:pPr>
      <w:tabs>
        <w:tab w:val="center" w:pos="4819"/>
        <w:tab w:val="right" w:pos="9638"/>
      </w:tabs>
    </w:pPr>
  </w:style>
  <w:style w:type="character" w:customStyle="1" w:styleId="IntestazioneCarattere">
    <w:name w:val="Intestazione Carattere"/>
    <w:basedOn w:val="Carpredefinitoparagrafo"/>
    <w:link w:val="Intestazione"/>
    <w:uiPriority w:val="99"/>
    <w:rsid w:val="004C5196"/>
  </w:style>
  <w:style w:type="paragraph" w:styleId="Pidipagina">
    <w:name w:val="footer"/>
    <w:basedOn w:val="Normale"/>
    <w:link w:val="PidipaginaCarattere"/>
    <w:uiPriority w:val="99"/>
    <w:unhideWhenUsed/>
    <w:rsid w:val="004C5196"/>
    <w:pPr>
      <w:tabs>
        <w:tab w:val="center" w:pos="4819"/>
        <w:tab w:val="right" w:pos="9638"/>
      </w:tabs>
    </w:pPr>
  </w:style>
  <w:style w:type="character" w:customStyle="1" w:styleId="PidipaginaCarattere">
    <w:name w:val="Piè di pagina Carattere"/>
    <w:basedOn w:val="Carpredefinitoparagrafo"/>
    <w:link w:val="Pidipagina"/>
    <w:uiPriority w:val="99"/>
    <w:rsid w:val="004C5196"/>
  </w:style>
  <w:style w:type="character" w:styleId="Collegamentoipertestuale">
    <w:name w:val="Hyperlink"/>
    <w:rsid w:val="004C5196"/>
    <w:rPr>
      <w:color w:val="0000FF"/>
      <w:u w:val="single"/>
    </w:rPr>
  </w:style>
  <w:style w:type="character" w:styleId="Menzionenonrisolta">
    <w:name w:val="Unresolved Mention"/>
    <w:basedOn w:val="Carpredefinitoparagrafo"/>
    <w:uiPriority w:val="99"/>
    <w:semiHidden/>
    <w:unhideWhenUsed/>
    <w:rsid w:val="00D84DDD"/>
    <w:rPr>
      <w:color w:val="605E5C"/>
      <w:shd w:val="clear" w:color="auto" w:fill="E1DFDD"/>
    </w:rPr>
  </w:style>
  <w:style w:type="paragraph" w:styleId="NormaleWeb">
    <w:name w:val="Normal (Web)"/>
    <w:basedOn w:val="Normale"/>
    <w:semiHidden/>
    <w:unhideWhenUsed/>
    <w:rsid w:val="006973EE"/>
    <w:pPr>
      <w:overflowPunct/>
      <w:autoSpaceDE/>
      <w:autoSpaceDN/>
      <w:adjustRightInd/>
      <w:spacing w:before="100" w:beforeAutospacing="1" w:after="100" w:afterAutospacing="1"/>
    </w:pPr>
    <w:rPr>
      <w:kern w:val="0"/>
      <w:sz w:val="24"/>
      <w:szCs w:val="24"/>
    </w:rPr>
  </w:style>
  <w:style w:type="character" w:customStyle="1" w:styleId="Titolo1Carattere">
    <w:name w:val="Titolo 1 Carattere"/>
    <w:basedOn w:val="Carpredefinitoparagrafo"/>
    <w:link w:val="Titolo1"/>
    <w:rsid w:val="00121EB2"/>
    <w:rPr>
      <w:rFonts w:ascii="Times New Roman" w:eastAsia="Times New Roman" w:hAnsi="Times New Roman" w:cs="Times New Roman"/>
      <w:b/>
      <w:kern w:val="28"/>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1272">
      <w:bodyDiv w:val="1"/>
      <w:marLeft w:val="0"/>
      <w:marRight w:val="0"/>
      <w:marTop w:val="0"/>
      <w:marBottom w:val="0"/>
      <w:divBdr>
        <w:top w:val="none" w:sz="0" w:space="0" w:color="auto"/>
        <w:left w:val="none" w:sz="0" w:space="0" w:color="auto"/>
        <w:bottom w:val="none" w:sz="0" w:space="0" w:color="auto"/>
        <w:right w:val="none" w:sz="0" w:space="0" w:color="auto"/>
      </w:divBdr>
    </w:div>
    <w:div w:id="8955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ziana.sicilian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iziana.siciliani@pec.it" TargetMode="External"/><Relationship Id="rId2" Type="http://schemas.openxmlformats.org/officeDocument/2006/relationships/hyperlink" Target="mailto:contenziosocds@avvocatosiciliani.it" TargetMode="External"/><Relationship Id="rId1" Type="http://schemas.openxmlformats.org/officeDocument/2006/relationships/hyperlink" Target="mailto:info@avvocatosicili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Siciliani</dc:creator>
  <cp:keywords/>
  <dc:description/>
  <cp:lastModifiedBy>Tiziana Siciliani</cp:lastModifiedBy>
  <cp:revision>2</cp:revision>
  <dcterms:created xsi:type="dcterms:W3CDTF">2021-04-23T10:19:00Z</dcterms:created>
  <dcterms:modified xsi:type="dcterms:W3CDTF">2021-04-23T10:19:00Z</dcterms:modified>
</cp:coreProperties>
</file>